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2" w:rsidRDefault="008B3052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415663" w:rsidRPr="007534BC" w:rsidRDefault="007534BC" w:rsidP="00D51882">
      <w:pPr>
        <w:spacing w:before="240" w:after="0"/>
        <w:jc w:val="center"/>
        <w:rPr>
          <w:rFonts w:ascii="Times New Roman" w:hAnsi="Times New Roman"/>
          <w:b/>
          <w:sz w:val="32"/>
          <w:szCs w:val="24"/>
        </w:rPr>
      </w:pPr>
      <w:r w:rsidRPr="007534BC">
        <w:rPr>
          <w:rFonts w:ascii="Times New Roman" w:hAnsi="Times New Roman"/>
          <w:b/>
          <w:sz w:val="32"/>
          <w:szCs w:val="24"/>
        </w:rPr>
        <w:t xml:space="preserve">Magyarországra is érkezett </w:t>
      </w:r>
      <w:proofErr w:type="spellStart"/>
      <w:r w:rsidRPr="007534BC">
        <w:rPr>
          <w:rFonts w:ascii="Times New Roman" w:hAnsi="Times New Roman"/>
          <w:b/>
          <w:sz w:val="32"/>
          <w:szCs w:val="24"/>
        </w:rPr>
        <w:t>fipronillal</w:t>
      </w:r>
      <w:proofErr w:type="spellEnd"/>
      <w:r w:rsidRPr="007534BC">
        <w:rPr>
          <w:rFonts w:ascii="Times New Roman" w:hAnsi="Times New Roman"/>
          <w:b/>
          <w:sz w:val="32"/>
          <w:szCs w:val="24"/>
        </w:rPr>
        <w:t xml:space="preserve"> szennyezett tojás és tojástermék</w:t>
      </w:r>
    </w:p>
    <w:p w:rsidR="00415663" w:rsidRDefault="00415663" w:rsidP="00415663">
      <w:pPr>
        <w:spacing w:after="0"/>
        <w:jc w:val="both"/>
      </w:pPr>
    </w:p>
    <w:p w:rsidR="00FE7DE0" w:rsidRPr="008F1E8E" w:rsidRDefault="007534BC" w:rsidP="007534B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7534BC">
        <w:rPr>
          <w:rFonts w:ascii="Times New Roman" w:hAnsi="Times New Roman"/>
          <w:b/>
          <w:sz w:val="23"/>
          <w:szCs w:val="23"/>
        </w:rPr>
        <w:t xml:space="preserve">A RASFF rendszeren ma délután érkezett információk alapján Magyarországra is szállítottak </w:t>
      </w:r>
      <w:proofErr w:type="spellStart"/>
      <w:r w:rsidRPr="007534BC">
        <w:rPr>
          <w:rFonts w:ascii="Times New Roman" w:hAnsi="Times New Roman"/>
          <w:b/>
          <w:sz w:val="23"/>
          <w:szCs w:val="23"/>
        </w:rPr>
        <w:t>fipronillal</w:t>
      </w:r>
      <w:proofErr w:type="spellEnd"/>
      <w:r w:rsidRPr="007534BC">
        <w:rPr>
          <w:rFonts w:ascii="Times New Roman" w:hAnsi="Times New Roman"/>
          <w:b/>
          <w:sz w:val="23"/>
          <w:szCs w:val="23"/>
        </w:rPr>
        <w:t xml:space="preserve"> szennyezett tojást tartalmazó élelmiszert. A </w:t>
      </w:r>
      <w:proofErr w:type="spellStart"/>
      <w:r w:rsidRPr="007534BC">
        <w:rPr>
          <w:rFonts w:ascii="Times New Roman" w:hAnsi="Times New Roman"/>
          <w:b/>
          <w:sz w:val="23"/>
          <w:szCs w:val="23"/>
        </w:rPr>
        <w:t>Tamago</w:t>
      </w:r>
      <w:proofErr w:type="spellEnd"/>
      <w:r w:rsidRPr="007534BC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534BC">
        <w:rPr>
          <w:rFonts w:ascii="Times New Roman" w:hAnsi="Times New Roman"/>
          <w:b/>
          <w:sz w:val="23"/>
          <w:szCs w:val="23"/>
        </w:rPr>
        <w:t>Ei-Omelett-Block</w:t>
      </w:r>
      <w:proofErr w:type="spellEnd"/>
      <w:r w:rsidRPr="007534BC">
        <w:rPr>
          <w:rFonts w:ascii="Times New Roman" w:hAnsi="Times New Roman"/>
          <w:b/>
          <w:sz w:val="23"/>
          <w:szCs w:val="23"/>
        </w:rPr>
        <w:t xml:space="preserve"> nevű fagyasztott, félkész termékből egy budapesti vállalkozáshoz szállítottak. A NÉBIH haladéktalanul felvette a kapcsolatot az érintett céggel, aki megtette a szükséges intézkedéseket. A hatóság elrendelte az érintett tétel forgalomból történő kivonását. A NÉBIH laboratóriumában folyamatosan zajlanak a hazai célellenőrzéshez kapcsolódó vizsgálatok. A hivatal szakemberei 4 tételben találtak nyomokban kimutatható, de a megengedett értéket nem meghaladó, így az egészséget nem veszélyeztető mennyiségben </w:t>
      </w:r>
      <w:proofErr w:type="spellStart"/>
      <w:r w:rsidRPr="007534BC">
        <w:rPr>
          <w:rFonts w:ascii="Times New Roman" w:hAnsi="Times New Roman"/>
          <w:b/>
          <w:sz w:val="23"/>
          <w:szCs w:val="23"/>
        </w:rPr>
        <w:t>fipronilt</w:t>
      </w:r>
      <w:proofErr w:type="spellEnd"/>
      <w:r w:rsidRPr="007534BC">
        <w:rPr>
          <w:rFonts w:ascii="Times New Roman" w:hAnsi="Times New Roman"/>
          <w:b/>
          <w:sz w:val="23"/>
          <w:szCs w:val="23"/>
        </w:rPr>
        <w:t>. Az érintett tételeket a hatóság zárolja és megteszi a szükséges intézkedéseket.</w:t>
      </w:r>
    </w:p>
    <w:p w:rsidR="00FE7DE0" w:rsidRPr="008F1E8E" w:rsidRDefault="00FE7DE0" w:rsidP="007534B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534BC">
        <w:rPr>
          <w:rFonts w:ascii="Times New Roman" w:hAnsi="Times New Roman"/>
          <w:sz w:val="23"/>
          <w:szCs w:val="23"/>
        </w:rPr>
        <w:t xml:space="preserve">Német bejelentésre az Európai Unió élelmiszerbiztonsági gyorsriasztási rendszerén (RASFF) érkezett ma délután tájékoztatás arról, hogy egy német vállalat </w:t>
      </w:r>
      <w:proofErr w:type="spellStart"/>
      <w:r w:rsidRPr="007534BC">
        <w:rPr>
          <w:rFonts w:ascii="Times New Roman" w:hAnsi="Times New Roman"/>
          <w:sz w:val="23"/>
          <w:szCs w:val="23"/>
        </w:rPr>
        <w:t>Tamago</w:t>
      </w:r>
      <w:proofErr w:type="spellEnd"/>
      <w:r w:rsidRPr="007534B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534BC">
        <w:rPr>
          <w:rFonts w:ascii="Times New Roman" w:hAnsi="Times New Roman"/>
          <w:sz w:val="23"/>
          <w:szCs w:val="23"/>
        </w:rPr>
        <w:t>Ei-Omelett-Block</w:t>
      </w:r>
      <w:proofErr w:type="spellEnd"/>
      <w:r w:rsidRPr="007534BC">
        <w:rPr>
          <w:rFonts w:ascii="Times New Roman" w:hAnsi="Times New Roman"/>
          <w:sz w:val="23"/>
          <w:szCs w:val="23"/>
        </w:rPr>
        <w:t xml:space="preserve"> nevű, ázsiai jellegű fagyasztott, félkész termékében </w:t>
      </w:r>
      <w:proofErr w:type="spellStart"/>
      <w:r w:rsidRPr="007534BC">
        <w:rPr>
          <w:rFonts w:ascii="Times New Roman" w:hAnsi="Times New Roman"/>
          <w:sz w:val="23"/>
          <w:szCs w:val="23"/>
        </w:rPr>
        <w:t>fipronilt</w:t>
      </w:r>
      <w:proofErr w:type="spellEnd"/>
      <w:r w:rsidRPr="007534BC">
        <w:rPr>
          <w:rFonts w:ascii="Times New Roman" w:hAnsi="Times New Roman"/>
          <w:sz w:val="23"/>
          <w:szCs w:val="23"/>
        </w:rPr>
        <w:t xml:space="preserve"> mutattak ki. A termékből Magyarországra is szállítottak egy magyar vállalkozáshoz, az Ázsia </w:t>
      </w:r>
      <w:proofErr w:type="spellStart"/>
      <w:r w:rsidRPr="007534BC">
        <w:rPr>
          <w:rFonts w:ascii="Times New Roman" w:hAnsi="Times New Roman"/>
          <w:sz w:val="23"/>
          <w:szCs w:val="23"/>
        </w:rPr>
        <w:t>Gastro</w:t>
      </w:r>
      <w:proofErr w:type="spellEnd"/>
      <w:r w:rsidRPr="007534BC">
        <w:rPr>
          <w:rFonts w:ascii="Times New Roman" w:hAnsi="Times New Roman"/>
          <w:sz w:val="23"/>
          <w:szCs w:val="23"/>
        </w:rPr>
        <w:t xml:space="preserve"> Élelmiszer </w:t>
      </w:r>
      <w:proofErr w:type="spellStart"/>
      <w:r w:rsidRPr="007534BC">
        <w:rPr>
          <w:rFonts w:ascii="Times New Roman" w:hAnsi="Times New Roman"/>
          <w:sz w:val="23"/>
          <w:szCs w:val="23"/>
        </w:rPr>
        <w:t>Kft.-hez</w:t>
      </w:r>
      <w:proofErr w:type="spellEnd"/>
      <w:r w:rsidRPr="007534BC">
        <w:rPr>
          <w:rFonts w:ascii="Times New Roman" w:hAnsi="Times New Roman"/>
          <w:sz w:val="23"/>
          <w:szCs w:val="23"/>
        </w:rPr>
        <w:t xml:space="preserve">. A NÉBIH haladéktalanul felvette a kapcsolatot a céggel, aki megtette a szükséges intézkedéseket. </w:t>
      </w: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534BC">
        <w:rPr>
          <w:rFonts w:ascii="Times New Roman" w:hAnsi="Times New Roman"/>
          <w:sz w:val="23"/>
          <w:szCs w:val="23"/>
        </w:rPr>
        <w:t>A német vizsgálati eredmények szerint a termékben kimutatható volt a szermaradék, de az egészséget nem veszélyeztető mennyiségben, így fogyasztása nem j</w:t>
      </w:r>
      <w:r w:rsidR="00237133">
        <w:rPr>
          <w:rFonts w:ascii="Times New Roman" w:hAnsi="Times New Roman"/>
          <w:sz w:val="23"/>
          <w:szCs w:val="23"/>
        </w:rPr>
        <w:t>elent egészségügyi kockázatot</w:t>
      </w:r>
      <w:r w:rsidRPr="007534BC">
        <w:rPr>
          <w:rFonts w:ascii="Times New Roman" w:hAnsi="Times New Roman"/>
          <w:sz w:val="23"/>
          <w:szCs w:val="23"/>
        </w:rPr>
        <w:t>. A NÉBIH ettől függetlenül elrendelte az érintett tétel forgalomból történő kivonását.</w:t>
      </w: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534BC">
        <w:rPr>
          <w:rFonts w:ascii="Times New Roman" w:hAnsi="Times New Roman"/>
          <w:sz w:val="23"/>
          <w:szCs w:val="23"/>
        </w:rPr>
        <w:t>A termékből a magyar cég kizárólag vendéglátó egységekbe szállított. A visszahívásról a vállalkozó minden partnerét értesítette, amit a hatóság felé is igazolt.</w:t>
      </w: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534BC">
        <w:rPr>
          <w:rFonts w:ascii="Times New Roman" w:hAnsi="Times New Roman"/>
          <w:sz w:val="23"/>
          <w:szCs w:val="23"/>
        </w:rPr>
        <w:t xml:space="preserve">A NÉBIH laboratóriumában folyamatosan zajlanak a Zsigó Róbert élelmiszerlánc-felügyeletért felelős államtitkár által elrendelt célellenőrzéshez kapcsolódó vizsgálatok. A mai nappal elkészültek az első vizsgálati eredmények is. A NÉBIH szakemberei 4 tétel (1 német és 3 lengyel származású) tojásban mutatták ki </w:t>
      </w:r>
      <w:proofErr w:type="spellStart"/>
      <w:r w:rsidRPr="007534BC">
        <w:rPr>
          <w:rFonts w:ascii="Times New Roman" w:hAnsi="Times New Roman"/>
          <w:sz w:val="23"/>
          <w:szCs w:val="23"/>
        </w:rPr>
        <w:t>fipronil</w:t>
      </w:r>
      <w:proofErr w:type="spellEnd"/>
      <w:r w:rsidRPr="007534BC">
        <w:rPr>
          <w:rFonts w:ascii="Times New Roman" w:hAnsi="Times New Roman"/>
          <w:sz w:val="23"/>
          <w:szCs w:val="23"/>
        </w:rPr>
        <w:t xml:space="preserve"> jelenlétét. A szermaradék mennyisége egyetlen esetben sem haladta meg a megengedett értéket. Az érintett tételeket a hatóság zárolja és megteszi a szükséges intézkedéseket.</w:t>
      </w: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534BC">
        <w:rPr>
          <w:rFonts w:ascii="Times New Roman" w:hAnsi="Times New Roman"/>
          <w:sz w:val="23"/>
          <w:szCs w:val="23"/>
        </w:rPr>
        <w:t>A NÉBIH javasolja, hogy a szennyezési eset lezárásáig a lakosság részesítse előnyben a kiváló minőségű magyar tojás, valamint tojás tartalmú termékek fogyasztását.</w:t>
      </w:r>
    </w:p>
    <w:p w:rsidR="007534BC" w:rsidRP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4BC" w:rsidRDefault="007534BC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534BC">
        <w:rPr>
          <w:rFonts w:ascii="Times New Roman" w:hAnsi="Times New Roman"/>
          <w:sz w:val="23"/>
          <w:szCs w:val="23"/>
        </w:rPr>
        <w:t>A témában folyamatosan frissülő információk olvashatók a NÉBIH honlapján:</w:t>
      </w:r>
    </w:p>
    <w:p w:rsidR="00703E88" w:rsidRPr="008F1E8E" w:rsidRDefault="00613416" w:rsidP="007534BC">
      <w:pPr>
        <w:spacing w:after="0"/>
        <w:jc w:val="both"/>
        <w:rPr>
          <w:rFonts w:ascii="Times New Roman" w:hAnsi="Times New Roman"/>
          <w:sz w:val="23"/>
          <w:szCs w:val="23"/>
        </w:rPr>
      </w:pPr>
      <w:hyperlink r:id="rId8" w:history="1">
        <w:r w:rsidR="007534BC" w:rsidRPr="00257783">
          <w:rPr>
            <w:rStyle w:val="Hiperhivatkozs"/>
            <w:rFonts w:ascii="Times New Roman" w:hAnsi="Times New Roman"/>
            <w:sz w:val="23"/>
            <w:szCs w:val="23"/>
          </w:rPr>
          <w:t>http://portal.nebih.gov.hu/hu/-/</w:t>
        </w:r>
        <w:r w:rsidR="007534BC" w:rsidRPr="00257783">
          <w:rPr>
            <w:rStyle w:val="Hiperhivatkozs"/>
            <w:rFonts w:ascii="Times New Roman" w:hAnsi="Times New Roman"/>
            <w:sz w:val="23"/>
            <w:szCs w:val="23"/>
          </w:rPr>
          <w:t>k</w:t>
        </w:r>
        <w:r w:rsidR="007534BC" w:rsidRPr="00257783">
          <w:rPr>
            <w:rStyle w:val="Hiperhivatkozs"/>
            <w:rFonts w:ascii="Times New Roman" w:hAnsi="Times New Roman"/>
            <w:sz w:val="23"/>
            <w:szCs w:val="23"/>
          </w:rPr>
          <w:t>erdezz-felelek-a-fipronilrol-es-a-holland-tojasszennyezesi-esetrol</w:t>
        </w:r>
      </w:hyperlink>
      <w:r w:rsidR="007534BC">
        <w:rPr>
          <w:rFonts w:ascii="Times New Roman" w:hAnsi="Times New Roman"/>
          <w:sz w:val="23"/>
          <w:szCs w:val="23"/>
        </w:rPr>
        <w:t xml:space="preserve"> </w:t>
      </w:r>
    </w:p>
    <w:p w:rsidR="00415663" w:rsidRPr="008F1E8E" w:rsidRDefault="008B3052" w:rsidP="007534BC">
      <w:pPr>
        <w:spacing w:before="960" w:after="0"/>
        <w:jc w:val="both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2017. augusztus 1</w:t>
      </w:r>
      <w:r w:rsidR="006D727F" w:rsidRPr="008F1E8E">
        <w:rPr>
          <w:rFonts w:ascii="Times New Roman" w:hAnsi="Times New Roman"/>
          <w:sz w:val="23"/>
          <w:szCs w:val="23"/>
        </w:rPr>
        <w:t>5</w:t>
      </w:r>
      <w:r w:rsidRPr="008F1E8E">
        <w:rPr>
          <w:rFonts w:ascii="Times New Roman" w:hAnsi="Times New Roman"/>
          <w:sz w:val="23"/>
          <w:szCs w:val="23"/>
        </w:rPr>
        <w:t>.</w:t>
      </w:r>
    </w:p>
    <w:p w:rsidR="00945830" w:rsidRPr="008F1E8E" w:rsidRDefault="00415663" w:rsidP="00C06719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8F1E8E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8F1E8E" w:rsidSect="007534BC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79" w:rsidRDefault="00074C79" w:rsidP="00D37AC1">
      <w:pPr>
        <w:spacing w:after="0" w:line="240" w:lineRule="auto"/>
      </w:pPr>
      <w:r>
        <w:separator/>
      </w:r>
    </w:p>
  </w:endnote>
  <w:endnote w:type="continuationSeparator" w:id="0">
    <w:p w:rsidR="00074C79" w:rsidRDefault="00074C7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79" w:rsidRDefault="00074C79" w:rsidP="00D37AC1">
      <w:pPr>
        <w:spacing w:after="0" w:line="240" w:lineRule="auto"/>
      </w:pPr>
      <w:r>
        <w:separator/>
      </w:r>
    </w:p>
  </w:footnote>
  <w:footnote w:type="continuationSeparator" w:id="0">
    <w:p w:rsidR="00074C79" w:rsidRDefault="00074C7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9" w:rsidRDefault="00074C79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9" w:rsidRDefault="00D811ED">
    <w:pPr>
      <w:pStyle w:val="lfej"/>
    </w:pP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2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34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5pt;margin-top:-8.95pt;width:142.5pt;height:56.1pt;z-index:251657216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074C79" w:rsidRPr="00333B92" w:rsidRDefault="00074C7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4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613416">
      <w:rPr>
        <w:noProof/>
        <w:lang w:eastAsia="hu-HU"/>
      </w:rPr>
      <w:pict>
        <v:shape id="_x0000_s2054" type="#_x0000_t202" style="position:absolute;margin-left:108.7pt;margin-top:4.1pt;width:201.75pt;height:43.05pt;z-index:251658240;mso-position-horizontal-relative:text;mso-position-vertical-relative:text;mso-width-relative:margin;mso-height-relative:margin" filled="f" strokecolor="white">
          <v:textbox style="mso-next-textbox:#_x0000_s2054">
            <w:txbxContent>
              <w:p w:rsidR="00074C79" w:rsidRPr="00A959E1" w:rsidRDefault="00074C79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5E8A"/>
    <w:rsid w:val="000272C4"/>
    <w:rsid w:val="00027705"/>
    <w:rsid w:val="000301A2"/>
    <w:rsid w:val="00031CCE"/>
    <w:rsid w:val="00033200"/>
    <w:rsid w:val="00037490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7C64"/>
    <w:rsid w:val="00187043"/>
    <w:rsid w:val="00190109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37133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3A13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2118"/>
    <w:rsid w:val="0048280E"/>
    <w:rsid w:val="0048492D"/>
    <w:rsid w:val="00490604"/>
    <w:rsid w:val="004921BB"/>
    <w:rsid w:val="00493729"/>
    <w:rsid w:val="00497BD2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4F8A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3416"/>
    <w:rsid w:val="0061610C"/>
    <w:rsid w:val="00617D77"/>
    <w:rsid w:val="006204D4"/>
    <w:rsid w:val="0062050F"/>
    <w:rsid w:val="00624B04"/>
    <w:rsid w:val="006304F2"/>
    <w:rsid w:val="00633C5E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34BC"/>
    <w:rsid w:val="00756924"/>
    <w:rsid w:val="00756CCE"/>
    <w:rsid w:val="00760CC6"/>
    <w:rsid w:val="00764417"/>
    <w:rsid w:val="007652A1"/>
    <w:rsid w:val="00770F4F"/>
    <w:rsid w:val="007713A2"/>
    <w:rsid w:val="00772E43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3976"/>
    <w:rsid w:val="00897AFF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2B6C"/>
    <w:rsid w:val="00A23A89"/>
    <w:rsid w:val="00A25C54"/>
    <w:rsid w:val="00A27F09"/>
    <w:rsid w:val="00A3092C"/>
    <w:rsid w:val="00A424B2"/>
    <w:rsid w:val="00A42BB6"/>
    <w:rsid w:val="00A470A5"/>
    <w:rsid w:val="00A72813"/>
    <w:rsid w:val="00A73554"/>
    <w:rsid w:val="00A8318B"/>
    <w:rsid w:val="00A86142"/>
    <w:rsid w:val="00A865B6"/>
    <w:rsid w:val="00A9032E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77406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11ED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-/kerdezz-felelek-a-fipronilrol-es-a-holland-tojasszennyezesi-eset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2" Type="http://schemas.openxmlformats.org/officeDocument/2006/relationships/hyperlink" Target="mailto:nebih@nebih.gov.hu" TargetMode="External"/><Relationship Id="rId1" Type="http://schemas.openxmlformats.org/officeDocument/2006/relationships/image" Target="media/image1.png"/><Relationship Id="rId4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E449-34C9-4CB3-98FC-8B13D03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5</cp:revision>
  <cp:lastPrinted>2017-08-09T13:36:00Z</cp:lastPrinted>
  <dcterms:created xsi:type="dcterms:W3CDTF">2017-08-15T15:40:00Z</dcterms:created>
  <dcterms:modified xsi:type="dcterms:W3CDTF">2017-08-15T15:57:00Z</dcterms:modified>
</cp:coreProperties>
</file>