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F89" w:rsidRPr="008710BA" w:rsidRDefault="00816EF0" w:rsidP="004460C1">
      <w:pPr>
        <w:spacing w:before="120" w:after="360"/>
        <w:jc w:val="center"/>
        <w:rPr>
          <w:b/>
          <w:sz w:val="32"/>
          <w:szCs w:val="32"/>
        </w:rPr>
      </w:pPr>
      <w:r w:rsidRPr="00816EF0">
        <w:rPr>
          <w:b/>
          <w:sz w:val="32"/>
          <w:szCs w:val="32"/>
        </w:rPr>
        <w:t xml:space="preserve">A Nébih felfüggesztette a </w:t>
      </w:r>
      <w:proofErr w:type="spellStart"/>
      <w:r w:rsidRPr="00816EF0">
        <w:rPr>
          <w:b/>
          <w:sz w:val="32"/>
          <w:szCs w:val="32"/>
        </w:rPr>
        <w:t>dietanolamint</w:t>
      </w:r>
      <w:proofErr w:type="spellEnd"/>
      <w:r w:rsidRPr="00816EF0">
        <w:rPr>
          <w:b/>
          <w:sz w:val="32"/>
          <w:szCs w:val="32"/>
        </w:rPr>
        <w:t xml:space="preserve"> tartalmazó állatgyógyászati készítmények forgalmazását</w:t>
      </w:r>
    </w:p>
    <w:p w:rsidR="001C7F89" w:rsidRPr="00B9355F" w:rsidRDefault="00816EF0" w:rsidP="004460C1">
      <w:pPr>
        <w:spacing w:after="240" w:line="300" w:lineRule="atLeast"/>
        <w:rPr>
          <w:b/>
          <w:sz w:val="24"/>
          <w:szCs w:val="24"/>
        </w:rPr>
      </w:pPr>
      <w:r w:rsidRPr="00816EF0">
        <w:rPr>
          <w:b/>
          <w:sz w:val="24"/>
          <w:szCs w:val="24"/>
        </w:rPr>
        <w:t xml:space="preserve">A fogyasztókra jelentett esetleges veszélye miatt határozatlan időre felfüggesztette a Nemzeti Élelmiszerlánc-biztonsági Hivatal (Nébih) hét, </w:t>
      </w:r>
      <w:proofErr w:type="spellStart"/>
      <w:r w:rsidRPr="00816EF0">
        <w:rPr>
          <w:b/>
          <w:sz w:val="24"/>
          <w:szCs w:val="24"/>
        </w:rPr>
        <w:t>dietanolamint</w:t>
      </w:r>
      <w:proofErr w:type="spellEnd"/>
      <w:r w:rsidRPr="00816EF0">
        <w:rPr>
          <w:b/>
          <w:sz w:val="24"/>
          <w:szCs w:val="24"/>
        </w:rPr>
        <w:t xml:space="preserve"> tartalmazó állatgyógyászati készítmény forgalmazását. A korlátozás bevezetésére Magyarországon ez év májusában került sor, azóta az Európai Unió több tagállama követte a hazai példát. Az intézkedés kapcsán fontos tudni, hogy a megbetegedett állatok kezelése más, hasonló javallatú készítményekkel továbbra is megoldható.</w:t>
      </w:r>
    </w:p>
    <w:p w:rsidR="00816EF0" w:rsidRPr="00816EF0" w:rsidRDefault="00816EF0" w:rsidP="00816EF0">
      <w:pPr>
        <w:spacing w:after="0"/>
        <w:rPr>
          <w:bCs/>
          <w:sz w:val="24"/>
          <w:szCs w:val="24"/>
          <w:lang w:eastAsia="hu-HU"/>
        </w:rPr>
      </w:pPr>
      <w:r w:rsidRPr="00816EF0">
        <w:rPr>
          <w:bCs/>
          <w:sz w:val="24"/>
          <w:szCs w:val="24"/>
          <w:lang w:eastAsia="hu-HU"/>
        </w:rPr>
        <w:t xml:space="preserve">A fogyasztókra jelentett esetleges veszély miatt az uniós tagállamok közül elsőként Magyarországon függesztette fel a hatóság a </w:t>
      </w:r>
      <w:proofErr w:type="spellStart"/>
      <w:r w:rsidRPr="00816EF0">
        <w:rPr>
          <w:bCs/>
          <w:sz w:val="24"/>
          <w:szCs w:val="24"/>
          <w:lang w:eastAsia="hu-HU"/>
        </w:rPr>
        <w:t>dietanolamint</w:t>
      </w:r>
      <w:proofErr w:type="spellEnd"/>
      <w:r w:rsidRPr="00816EF0">
        <w:rPr>
          <w:bCs/>
          <w:sz w:val="24"/>
          <w:szCs w:val="24"/>
          <w:lang w:eastAsia="hu-HU"/>
        </w:rPr>
        <w:t xml:space="preserve"> tartalmazó állatgyógyászati készítmények forgalmazását. Ez azt jelenti, hogy a készítmények forgalomba hozatali engedélyének tulajdonosai egyelőre nem helyezhetnek a piacra olyan állatgyógyászati terméket, amely </w:t>
      </w:r>
      <w:proofErr w:type="spellStart"/>
      <w:r w:rsidRPr="00816EF0">
        <w:rPr>
          <w:bCs/>
          <w:sz w:val="24"/>
          <w:szCs w:val="24"/>
          <w:lang w:eastAsia="hu-HU"/>
        </w:rPr>
        <w:t>dietanolamint</w:t>
      </w:r>
      <w:proofErr w:type="spellEnd"/>
      <w:r w:rsidRPr="00816EF0">
        <w:rPr>
          <w:bCs/>
          <w:sz w:val="24"/>
          <w:szCs w:val="24"/>
          <w:lang w:eastAsia="hu-HU"/>
        </w:rPr>
        <w:t xml:space="preserve"> tartalmaz és élelmiszertermelő állatok gyógykezelésére szolgál, továbbá a kereskedők sem adhatnak el ilyen készítményt.</w:t>
      </w:r>
    </w:p>
    <w:p w:rsidR="00816EF0" w:rsidRPr="00816EF0" w:rsidRDefault="00816EF0" w:rsidP="00816EF0">
      <w:pPr>
        <w:spacing w:after="0"/>
        <w:rPr>
          <w:bCs/>
          <w:sz w:val="24"/>
          <w:szCs w:val="24"/>
          <w:lang w:eastAsia="hu-HU"/>
        </w:rPr>
      </w:pPr>
    </w:p>
    <w:p w:rsidR="00816EF0" w:rsidRPr="00816EF0" w:rsidRDefault="00816EF0" w:rsidP="00816EF0">
      <w:pPr>
        <w:spacing w:after="0"/>
        <w:rPr>
          <w:bCs/>
          <w:sz w:val="24"/>
          <w:szCs w:val="24"/>
          <w:lang w:eastAsia="hu-HU"/>
        </w:rPr>
      </w:pPr>
      <w:r w:rsidRPr="00816EF0">
        <w:rPr>
          <w:bCs/>
          <w:sz w:val="24"/>
          <w:szCs w:val="24"/>
          <w:lang w:eastAsia="hu-HU"/>
        </w:rPr>
        <w:t xml:space="preserve">A korlátozással érintett állatgyógyászati termékekben fellelhető </w:t>
      </w:r>
      <w:proofErr w:type="spellStart"/>
      <w:r w:rsidRPr="00816EF0">
        <w:rPr>
          <w:bCs/>
          <w:sz w:val="24"/>
          <w:szCs w:val="24"/>
          <w:lang w:eastAsia="hu-HU"/>
        </w:rPr>
        <w:t>dietanolamin</w:t>
      </w:r>
      <w:proofErr w:type="spellEnd"/>
      <w:r w:rsidRPr="00816EF0">
        <w:rPr>
          <w:bCs/>
          <w:sz w:val="24"/>
          <w:szCs w:val="24"/>
          <w:lang w:eastAsia="hu-HU"/>
        </w:rPr>
        <w:t xml:space="preserve"> nevű segédanyag veszélye korábban nem volt ismert, ezért arra vonatkozóan az Európai Unióban nem írták elő a legmagasabb maradékanyag határérték (</w:t>
      </w:r>
      <w:proofErr w:type="spellStart"/>
      <w:r w:rsidRPr="00816EF0">
        <w:rPr>
          <w:bCs/>
          <w:sz w:val="24"/>
          <w:szCs w:val="24"/>
          <w:lang w:eastAsia="hu-HU"/>
        </w:rPr>
        <w:t>MRL-érték</w:t>
      </w:r>
      <w:proofErr w:type="spellEnd"/>
      <w:r w:rsidRPr="00816EF0">
        <w:rPr>
          <w:bCs/>
          <w:sz w:val="24"/>
          <w:szCs w:val="24"/>
          <w:lang w:eastAsia="hu-HU"/>
        </w:rPr>
        <w:t xml:space="preserve">) megállapítását és figyelembe vételét. A </w:t>
      </w:r>
      <w:proofErr w:type="spellStart"/>
      <w:r w:rsidRPr="00816EF0">
        <w:rPr>
          <w:bCs/>
          <w:sz w:val="24"/>
          <w:szCs w:val="24"/>
          <w:lang w:eastAsia="hu-HU"/>
        </w:rPr>
        <w:t>dietanolamin</w:t>
      </w:r>
      <w:proofErr w:type="spellEnd"/>
      <w:r w:rsidRPr="00816EF0">
        <w:rPr>
          <w:bCs/>
          <w:sz w:val="24"/>
          <w:szCs w:val="24"/>
          <w:lang w:eastAsia="hu-HU"/>
        </w:rPr>
        <w:t xml:space="preserve"> potenciálisan rákkeltő és mutagén tulajdonságaira nemrégiben figyeltek fel a szakemberek, ezért az azt tartalmazó készítmények vizsgálatokkal meghatározott élelmezés-egészségügyi várakozási ideje kérdésessé vált.</w:t>
      </w:r>
    </w:p>
    <w:p w:rsidR="00816EF0" w:rsidRPr="00816EF0" w:rsidRDefault="00816EF0" w:rsidP="00816EF0">
      <w:pPr>
        <w:spacing w:after="0"/>
        <w:rPr>
          <w:bCs/>
          <w:sz w:val="24"/>
          <w:szCs w:val="24"/>
          <w:lang w:eastAsia="hu-HU"/>
        </w:rPr>
      </w:pPr>
    </w:p>
    <w:p w:rsidR="00816EF0" w:rsidRPr="00816EF0" w:rsidRDefault="00816EF0" w:rsidP="00816EF0">
      <w:pPr>
        <w:spacing w:after="0"/>
        <w:rPr>
          <w:bCs/>
          <w:sz w:val="24"/>
          <w:szCs w:val="24"/>
          <w:lang w:eastAsia="hu-HU"/>
        </w:rPr>
      </w:pPr>
      <w:r w:rsidRPr="00816EF0">
        <w:rPr>
          <w:bCs/>
          <w:sz w:val="24"/>
          <w:szCs w:val="24"/>
          <w:lang w:eastAsia="hu-HU"/>
        </w:rPr>
        <w:t xml:space="preserve">Az egészségügyi kockázatot felismerve, hazánkhoz hasonlóan Ausztria, Belgium, Egyesült Királyság, Észtország, Olaszország, Görögország, Hollandia, Németország, Olaszország és Szlovénia már felfüggesztette a </w:t>
      </w:r>
      <w:proofErr w:type="spellStart"/>
      <w:r w:rsidRPr="00816EF0">
        <w:rPr>
          <w:bCs/>
          <w:sz w:val="24"/>
          <w:szCs w:val="24"/>
          <w:lang w:eastAsia="hu-HU"/>
        </w:rPr>
        <w:t>dietanolamint</w:t>
      </w:r>
      <w:proofErr w:type="spellEnd"/>
      <w:r w:rsidRPr="00816EF0">
        <w:rPr>
          <w:bCs/>
          <w:sz w:val="24"/>
          <w:szCs w:val="24"/>
          <w:lang w:eastAsia="hu-HU"/>
        </w:rPr>
        <w:t xml:space="preserve"> tartalmazó állatgyógyászati készítmények forgalmazását, az EU több tagállamának illetékes hatóságai pedig tervezik a korlátozó intézkedések bevezetését. A felfüggesztések visszavonására akkor kerülhet sor, ha a </w:t>
      </w:r>
      <w:proofErr w:type="spellStart"/>
      <w:r w:rsidRPr="00816EF0">
        <w:rPr>
          <w:bCs/>
          <w:sz w:val="24"/>
          <w:szCs w:val="24"/>
          <w:lang w:eastAsia="hu-HU"/>
        </w:rPr>
        <w:t>dietanolamin</w:t>
      </w:r>
      <w:proofErr w:type="spellEnd"/>
      <w:r w:rsidRPr="00816EF0">
        <w:rPr>
          <w:bCs/>
          <w:sz w:val="24"/>
          <w:szCs w:val="24"/>
          <w:lang w:eastAsia="hu-HU"/>
        </w:rPr>
        <w:t xml:space="preserve"> esetében megtörténik a legmagasabb maradékanyag határérték (MRL érték) megállapítása vagy az érintett készítményekben egyéb anyaggal helyettesítik azt. </w:t>
      </w:r>
    </w:p>
    <w:p w:rsidR="00816EF0" w:rsidRPr="00816EF0" w:rsidRDefault="00816EF0" w:rsidP="00816EF0">
      <w:pPr>
        <w:spacing w:after="0"/>
        <w:rPr>
          <w:bCs/>
          <w:sz w:val="24"/>
          <w:szCs w:val="24"/>
          <w:lang w:eastAsia="hu-HU"/>
        </w:rPr>
      </w:pPr>
    </w:p>
    <w:p w:rsidR="00816EF0" w:rsidRPr="00816EF0" w:rsidRDefault="00816EF0" w:rsidP="00816EF0">
      <w:pPr>
        <w:spacing w:after="0"/>
        <w:rPr>
          <w:bCs/>
          <w:sz w:val="24"/>
          <w:szCs w:val="24"/>
          <w:lang w:eastAsia="hu-HU"/>
        </w:rPr>
      </w:pPr>
      <w:r w:rsidRPr="00816EF0">
        <w:rPr>
          <w:bCs/>
          <w:sz w:val="24"/>
          <w:szCs w:val="24"/>
          <w:lang w:eastAsia="hu-HU"/>
        </w:rPr>
        <w:t xml:space="preserve">A </w:t>
      </w:r>
      <w:hyperlink r:id="rId8" w:history="1">
        <w:r w:rsidRPr="00E46A81">
          <w:rPr>
            <w:rStyle w:val="Hiperhivatkozs"/>
            <w:bCs/>
            <w:sz w:val="24"/>
            <w:szCs w:val="24"/>
            <w:lang w:eastAsia="hu-HU"/>
          </w:rPr>
          <w:t>felfüggesztett, visszavont készítményekről a Nébih honlapján tájékozódhatnak</w:t>
        </w:r>
      </w:hyperlink>
      <w:r w:rsidRPr="00816EF0">
        <w:rPr>
          <w:bCs/>
          <w:sz w:val="24"/>
          <w:szCs w:val="24"/>
          <w:lang w:eastAsia="hu-HU"/>
        </w:rPr>
        <w:t xml:space="preserve"> az állattartók. Valamennyi hazai készítmény injekció, többségük szarvasmarhák, sertések és lovak gyulladásos folyamatainak kezelésére javallott, egy pedig szarvasmarhák és sertések részére engedélyezett antibiotikum. Megnyugtató, hogy a megbetegedett állatok kezelése más, hasonló javallatú készítményekkel az átmeneti időszakban is megoldható.</w:t>
      </w:r>
    </w:p>
    <w:p w:rsidR="00816EF0" w:rsidRDefault="00816EF0" w:rsidP="00816EF0">
      <w:pPr>
        <w:spacing w:after="0"/>
        <w:rPr>
          <w:bCs/>
          <w:sz w:val="24"/>
          <w:szCs w:val="24"/>
          <w:lang w:eastAsia="hu-HU"/>
        </w:rPr>
      </w:pPr>
    </w:p>
    <w:p w:rsidR="00816EF0" w:rsidRPr="00816EF0" w:rsidRDefault="00816EF0" w:rsidP="00816EF0">
      <w:pPr>
        <w:spacing w:after="0"/>
        <w:rPr>
          <w:bCs/>
          <w:sz w:val="24"/>
          <w:szCs w:val="24"/>
          <w:lang w:eastAsia="hu-HU"/>
        </w:rPr>
      </w:pPr>
    </w:p>
    <w:p w:rsidR="00816EF0" w:rsidRPr="00816EF0" w:rsidRDefault="00816EF0" w:rsidP="00816EF0">
      <w:pPr>
        <w:spacing w:after="0"/>
        <w:rPr>
          <w:bCs/>
          <w:i/>
          <w:sz w:val="24"/>
          <w:szCs w:val="24"/>
          <w:lang w:eastAsia="hu-HU"/>
        </w:rPr>
      </w:pPr>
      <w:r w:rsidRPr="00816EF0">
        <w:rPr>
          <w:bCs/>
          <w:i/>
          <w:sz w:val="24"/>
          <w:szCs w:val="24"/>
          <w:lang w:eastAsia="hu-HU"/>
        </w:rPr>
        <w:t xml:space="preserve">Az </w:t>
      </w:r>
      <w:proofErr w:type="gramStart"/>
      <w:r w:rsidRPr="00816EF0">
        <w:rPr>
          <w:bCs/>
          <w:i/>
          <w:sz w:val="24"/>
          <w:szCs w:val="24"/>
          <w:lang w:eastAsia="hu-HU"/>
        </w:rPr>
        <w:t>élelmezés-egészségügyi várakozási</w:t>
      </w:r>
      <w:proofErr w:type="gramEnd"/>
      <w:r w:rsidRPr="00816EF0">
        <w:rPr>
          <w:bCs/>
          <w:i/>
          <w:sz w:val="24"/>
          <w:szCs w:val="24"/>
          <w:lang w:eastAsia="hu-HU"/>
        </w:rPr>
        <w:t xml:space="preserve"> időről és az </w:t>
      </w:r>
      <w:proofErr w:type="spellStart"/>
      <w:r w:rsidRPr="00816EF0">
        <w:rPr>
          <w:bCs/>
          <w:i/>
          <w:sz w:val="24"/>
          <w:szCs w:val="24"/>
          <w:lang w:eastAsia="hu-HU"/>
        </w:rPr>
        <w:t>MRL-értékről</w:t>
      </w:r>
      <w:proofErr w:type="spellEnd"/>
      <w:r w:rsidRPr="00816EF0">
        <w:rPr>
          <w:bCs/>
          <w:i/>
          <w:sz w:val="24"/>
          <w:szCs w:val="24"/>
          <w:lang w:eastAsia="hu-HU"/>
        </w:rPr>
        <w:t>:</w:t>
      </w:r>
    </w:p>
    <w:p w:rsidR="00816EF0" w:rsidRPr="00816EF0" w:rsidRDefault="00816EF0" w:rsidP="00816EF0">
      <w:pPr>
        <w:spacing w:after="0"/>
        <w:rPr>
          <w:bCs/>
          <w:sz w:val="24"/>
          <w:szCs w:val="24"/>
          <w:lang w:eastAsia="hu-HU"/>
        </w:rPr>
      </w:pPr>
      <w:r w:rsidRPr="00816EF0">
        <w:rPr>
          <w:bCs/>
          <w:sz w:val="24"/>
          <w:szCs w:val="24"/>
          <w:lang w:eastAsia="hu-HU"/>
        </w:rPr>
        <w:t>Az élelmiszer-termelő állatfajok kezelésére szolgáló állatgyógyászati készítmények forgalomba hozatala csak akkor engedélyezhető, ha az adott készítmény élelmezés-</w:t>
      </w:r>
      <w:r w:rsidRPr="00816EF0">
        <w:rPr>
          <w:bCs/>
          <w:sz w:val="24"/>
          <w:szCs w:val="24"/>
          <w:lang w:eastAsia="hu-HU"/>
        </w:rPr>
        <w:lastRenderedPageBreak/>
        <w:t xml:space="preserve">egészségügyi várakozási idejét megállapították. Az </w:t>
      </w:r>
      <w:proofErr w:type="gramStart"/>
      <w:r w:rsidRPr="00816EF0">
        <w:rPr>
          <w:bCs/>
          <w:sz w:val="24"/>
          <w:szCs w:val="24"/>
          <w:lang w:eastAsia="hu-HU"/>
        </w:rPr>
        <w:t>élelmezés-egészségügyi várakozási</w:t>
      </w:r>
      <w:proofErr w:type="gramEnd"/>
      <w:r w:rsidRPr="00816EF0">
        <w:rPr>
          <w:bCs/>
          <w:sz w:val="24"/>
          <w:szCs w:val="24"/>
          <w:lang w:eastAsia="hu-HU"/>
        </w:rPr>
        <w:t xml:space="preserve"> idő az </w:t>
      </w:r>
      <w:proofErr w:type="spellStart"/>
      <w:r w:rsidRPr="00816EF0">
        <w:rPr>
          <w:bCs/>
          <w:sz w:val="24"/>
          <w:szCs w:val="24"/>
          <w:lang w:eastAsia="hu-HU"/>
        </w:rPr>
        <w:t>az</w:t>
      </w:r>
      <w:proofErr w:type="spellEnd"/>
      <w:r w:rsidRPr="00816EF0">
        <w:rPr>
          <w:bCs/>
          <w:sz w:val="24"/>
          <w:szCs w:val="24"/>
          <w:lang w:eastAsia="hu-HU"/>
        </w:rPr>
        <w:t xml:space="preserve"> időtartam, amelynek – a közegészségügy védelme érdekében – el kell telnie az állatgyógyászati készítmény utolsó alkalmazása és a kezelt állatból származó élelmiszer előállítása között. Ezen időszak elteltével az élelmiszerek biztonságosan fogyaszthatók, mivel már nem tartalmaznak gyógyszermaradékokat az engedélyezett határértéket meghaladó mennyiségben.</w:t>
      </w:r>
    </w:p>
    <w:p w:rsidR="004460C1" w:rsidRDefault="00816EF0" w:rsidP="00816EF0">
      <w:pPr>
        <w:spacing w:after="0"/>
        <w:rPr>
          <w:bCs/>
          <w:sz w:val="24"/>
          <w:szCs w:val="24"/>
          <w:lang w:eastAsia="hu-HU"/>
        </w:rPr>
      </w:pPr>
      <w:r w:rsidRPr="00816EF0">
        <w:rPr>
          <w:bCs/>
          <w:sz w:val="24"/>
          <w:szCs w:val="24"/>
          <w:lang w:eastAsia="hu-HU"/>
        </w:rPr>
        <w:t xml:space="preserve">Egy készítmény élelmezés-egészségügyi várakozási idejét akkor lehetséges megállapítani, ha a készítményben lévő valamennyi hatóanyagra és segédanyagra tudományosan megállapították a viszonyítás alapját képező legmagasabb maradékanyag határértéket (az ún. </w:t>
      </w:r>
      <w:proofErr w:type="spellStart"/>
      <w:r w:rsidRPr="00816EF0">
        <w:rPr>
          <w:bCs/>
          <w:sz w:val="24"/>
          <w:szCs w:val="24"/>
          <w:lang w:eastAsia="hu-HU"/>
        </w:rPr>
        <w:t>MRL-értéket</w:t>
      </w:r>
      <w:proofErr w:type="spellEnd"/>
      <w:r w:rsidRPr="00816EF0">
        <w:rPr>
          <w:bCs/>
          <w:sz w:val="24"/>
          <w:szCs w:val="24"/>
          <w:lang w:eastAsia="hu-HU"/>
        </w:rPr>
        <w:t>) vagy az anyagok veszélytelensége miatt bizonyítottan nincs szükség ilyen határérték megállapítása.</w:t>
      </w:r>
      <w:r w:rsidR="004460C1" w:rsidRPr="004460C1">
        <w:rPr>
          <w:bCs/>
          <w:sz w:val="24"/>
          <w:szCs w:val="24"/>
          <w:lang w:eastAsia="hu-HU"/>
        </w:rPr>
        <w:t xml:space="preserve"> </w:t>
      </w:r>
    </w:p>
    <w:p w:rsidR="004460C1" w:rsidRPr="004460C1" w:rsidRDefault="004460C1" w:rsidP="004460C1">
      <w:pPr>
        <w:spacing w:after="0"/>
        <w:rPr>
          <w:bCs/>
          <w:sz w:val="24"/>
          <w:szCs w:val="24"/>
          <w:lang w:eastAsia="hu-HU"/>
        </w:rPr>
      </w:pPr>
    </w:p>
    <w:p w:rsidR="009F472F" w:rsidRDefault="009F472F" w:rsidP="009F472F">
      <w:pPr>
        <w:rPr>
          <w:color w:val="192433"/>
          <w:sz w:val="24"/>
          <w:szCs w:val="24"/>
          <w:shd w:val="clear" w:color="auto" w:fill="FFFFFF"/>
        </w:rPr>
      </w:pPr>
    </w:p>
    <w:p w:rsidR="009F472F" w:rsidRDefault="00652322" w:rsidP="008B712F">
      <w:pPr>
        <w:spacing w:before="360"/>
        <w:rPr>
          <w:color w:val="192433"/>
          <w:sz w:val="24"/>
          <w:szCs w:val="24"/>
          <w:shd w:val="clear" w:color="auto" w:fill="FFFFFF"/>
        </w:rPr>
      </w:pPr>
      <w:r>
        <w:rPr>
          <w:color w:val="192433"/>
          <w:sz w:val="24"/>
          <w:szCs w:val="24"/>
          <w:shd w:val="clear" w:color="auto" w:fill="FFFFFF"/>
        </w:rPr>
        <w:t xml:space="preserve">2018. </w:t>
      </w:r>
      <w:r w:rsidR="00C95072">
        <w:rPr>
          <w:color w:val="192433"/>
          <w:sz w:val="24"/>
          <w:szCs w:val="24"/>
          <w:shd w:val="clear" w:color="auto" w:fill="FFFFFF"/>
        </w:rPr>
        <w:t>augusztus</w:t>
      </w:r>
      <w:r>
        <w:rPr>
          <w:color w:val="192433"/>
          <w:sz w:val="24"/>
          <w:szCs w:val="24"/>
          <w:shd w:val="clear" w:color="auto" w:fill="FFFFFF"/>
        </w:rPr>
        <w:t xml:space="preserve"> </w:t>
      </w:r>
      <w:r w:rsidR="00816EF0">
        <w:rPr>
          <w:color w:val="192433"/>
          <w:sz w:val="24"/>
          <w:szCs w:val="24"/>
          <w:shd w:val="clear" w:color="auto" w:fill="FFFFFF"/>
        </w:rPr>
        <w:t>13</w:t>
      </w:r>
      <w:r w:rsidR="00135AEC">
        <w:rPr>
          <w:color w:val="192433"/>
          <w:sz w:val="24"/>
          <w:szCs w:val="24"/>
          <w:shd w:val="clear" w:color="auto" w:fill="FFFFFF"/>
        </w:rPr>
        <w:t>.</w:t>
      </w:r>
    </w:p>
    <w:p w:rsidR="008E16E7" w:rsidRPr="004C4129" w:rsidRDefault="009F472F" w:rsidP="008B712F">
      <w:pPr>
        <w:jc w:val="right"/>
        <w:rPr>
          <w:sz w:val="24"/>
          <w:szCs w:val="24"/>
        </w:rPr>
      </w:pPr>
      <w:r>
        <w:rPr>
          <w:color w:val="192433"/>
          <w:sz w:val="24"/>
          <w:szCs w:val="24"/>
          <w:shd w:val="clear" w:color="auto" w:fill="FFFFFF"/>
        </w:rPr>
        <w:t>Nemzeti Élelmiszerlánc-biztonsági Hivatal</w:t>
      </w:r>
    </w:p>
    <w:sectPr w:rsidR="008E16E7" w:rsidRPr="004C4129" w:rsidSect="004460C1">
      <w:headerReference w:type="default" r:id="rId9"/>
      <w:headerReference w:type="first" r:id="rId10"/>
      <w:type w:val="continuous"/>
      <w:pgSz w:w="11906" w:h="16838" w:code="9"/>
      <w:pgMar w:top="1843" w:right="1417" w:bottom="1417" w:left="1417" w:header="426" w:footer="76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CAE" w:rsidRDefault="00D01CAE" w:rsidP="00D37AC1">
      <w:pPr>
        <w:spacing w:after="0" w:line="240" w:lineRule="auto"/>
      </w:pPr>
      <w:r>
        <w:separator/>
      </w:r>
    </w:p>
  </w:endnote>
  <w:endnote w:type="continuationSeparator" w:id="0">
    <w:p w:rsidR="00D01CAE" w:rsidRDefault="00D01CAE" w:rsidP="00D37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RESCRIBE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CAE" w:rsidRDefault="00D01CAE" w:rsidP="00D37AC1">
      <w:pPr>
        <w:spacing w:after="0" w:line="240" w:lineRule="auto"/>
      </w:pPr>
      <w:r>
        <w:separator/>
      </w:r>
    </w:p>
  </w:footnote>
  <w:footnote w:type="continuationSeparator" w:id="0">
    <w:p w:rsidR="00D01CAE" w:rsidRDefault="00D01CAE" w:rsidP="00D37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EE6" w:rsidRDefault="008B3EE6" w:rsidP="0065050D">
    <w:pPr>
      <w:pStyle w:val="lfej"/>
      <w:tabs>
        <w:tab w:val="left" w:pos="3402"/>
        <w:tab w:val="left" w:pos="3544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EE6" w:rsidRDefault="00FD7C76">
    <w:pPr>
      <w:pStyle w:val="lfej"/>
    </w:pPr>
    <w:r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left:0;text-align:left;margin-left:345pt;margin-top:4.2pt;width:142.5pt;height:56.1pt;z-index:251658752;mso-width-relative:margin;mso-height-relative:margin" filled="f" strokecolor="white">
          <v:textbox style="mso-next-textbox:#_x0000_s2053">
            <w:txbxContent>
              <w:p w:rsidR="008B3EE6" w:rsidRPr="00333B92" w:rsidRDefault="008B3EE6" w:rsidP="005A436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>Tel</w:t>
                </w:r>
                <w:proofErr w:type="gramStart"/>
                <w:r w:rsidRPr="00333B92">
                  <w:rPr>
                    <w:sz w:val="16"/>
                  </w:rPr>
                  <w:t>.:</w:t>
                </w:r>
                <w:proofErr w:type="gramEnd"/>
                <w:r w:rsidRPr="00333B92">
                  <w:rPr>
                    <w:sz w:val="16"/>
                  </w:rPr>
                  <w:t xml:space="preserve"> 06-1/336-9328; 70/436-0384</w:t>
                </w:r>
              </w:p>
              <w:p w:rsidR="008B3EE6" w:rsidRPr="00333B92" w:rsidRDefault="008B3EE6" w:rsidP="005A436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 xml:space="preserve">E-mail: </w:t>
                </w:r>
                <w:hyperlink r:id="rId1" w:history="1">
                  <w:r w:rsidRPr="00333B92">
                    <w:rPr>
                      <w:rStyle w:val="Hiperhivatkozs"/>
                      <w:sz w:val="16"/>
                    </w:rPr>
                    <w:t>nebih@nebih.gov.hu</w:t>
                  </w:r>
                </w:hyperlink>
                <w:r w:rsidRPr="00333B92">
                  <w:rPr>
                    <w:sz w:val="16"/>
                  </w:rPr>
                  <w:t xml:space="preserve"> </w:t>
                </w:r>
              </w:p>
              <w:p w:rsidR="008B3EE6" w:rsidRPr="00333B92" w:rsidRDefault="008B3EE6" w:rsidP="005A436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 xml:space="preserve">Web: </w:t>
                </w:r>
                <w:hyperlink r:id="rId2" w:history="1">
                  <w:r w:rsidR="00944AF9" w:rsidRPr="00EB22D4">
                    <w:rPr>
                      <w:rStyle w:val="Hiperhivatkozs"/>
                      <w:sz w:val="16"/>
                    </w:rPr>
                    <w:t>www.portal.nebih.gov.hu</w:t>
                  </w:r>
                </w:hyperlink>
              </w:p>
              <w:p w:rsidR="008B3EE6" w:rsidRPr="00333B92" w:rsidRDefault="008B3EE6" w:rsidP="005A436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proofErr w:type="gramStart"/>
                <w:r w:rsidRPr="00333B92">
                  <w:rPr>
                    <w:sz w:val="16"/>
                  </w:rPr>
                  <w:t>Web2:</w:t>
                </w:r>
                <w:proofErr w:type="gramEnd"/>
                <w:r w:rsidRPr="00333B92">
                  <w:rPr>
                    <w:sz w:val="16"/>
                  </w:rPr>
                  <w:t xml:space="preserve"> </w:t>
                </w:r>
                <w:hyperlink r:id="rId3" w:history="1">
                  <w:r w:rsidRPr="00333B92">
                    <w:rPr>
                      <w:rStyle w:val="Hiperhivatkozs"/>
                      <w:sz w:val="16"/>
                    </w:rPr>
                    <w:t>www.facebook.com/nebih.hu</w:t>
                  </w:r>
                </w:hyperlink>
              </w:p>
            </w:txbxContent>
          </v:textbox>
        </v:shape>
      </w:pict>
    </w:r>
    <w:r>
      <w:rPr>
        <w:noProof/>
        <w:lang w:eastAsia="hu-HU"/>
      </w:rPr>
      <w:pict>
        <v:shape id="_x0000_s2050" type="#_x0000_t202" style="position:absolute;left:0;text-align:left;margin-left:122.25pt;margin-top:11.25pt;width:201.75pt;height:43.05pt;z-index:251656704;mso-position-horizontal-relative:text;mso-position-vertical-relative:text;mso-width-relative:margin;mso-height-relative:margin" filled="f" strokecolor="white">
          <v:textbox style="mso-next-textbox:#_x0000_s2050">
            <w:txbxContent>
              <w:p w:rsidR="008B3EE6" w:rsidRPr="004464B1" w:rsidRDefault="008B3EE6" w:rsidP="00333B92">
                <w:pPr>
                  <w:tabs>
                    <w:tab w:val="left" w:pos="2127"/>
                  </w:tabs>
                  <w:spacing w:after="0"/>
                  <w:ind w:right="18"/>
                </w:pPr>
                <w:r w:rsidRPr="004464B1">
                  <w:rPr>
                    <w:b/>
                    <w:sz w:val="52"/>
                  </w:rPr>
                  <w:t>Sajtóközlemény</w:t>
                </w:r>
                <w:r w:rsidRPr="004464B1">
                  <w:rPr>
                    <w:b/>
                  </w:rPr>
                  <w:t xml:space="preserve"> </w:t>
                </w:r>
              </w:p>
            </w:txbxContent>
          </v:textbox>
        </v:shape>
      </w:pict>
    </w:r>
    <w:r w:rsidR="004460C1">
      <w:rPr>
        <w:noProof/>
        <w:lang w:eastAsia="hu-H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-471170</wp:posOffset>
          </wp:positionH>
          <wp:positionV relativeFrom="paragraph">
            <wp:posOffset>15240</wp:posOffset>
          </wp:positionV>
          <wp:extent cx="1514475" cy="704850"/>
          <wp:effectExtent l="19050" t="0" r="9525" b="0"/>
          <wp:wrapTight wrapText="bothSides">
            <wp:wrapPolygon edited="0">
              <wp:start x="-272" y="0"/>
              <wp:lineTo x="-272" y="21016"/>
              <wp:lineTo x="21736" y="21016"/>
              <wp:lineTo x="21736" y="0"/>
              <wp:lineTo x="-272" y="0"/>
            </wp:wrapPolygon>
          </wp:wrapTight>
          <wp:docPr id="7" name="Kép 3" descr="nebih_logotipia_OK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nebih_logotipia_OK_cmyk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l="32539" t="32275" r="31482" b="34392"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224C"/>
    <w:multiLevelType w:val="hybridMultilevel"/>
    <w:tmpl w:val="00BEC448"/>
    <w:lvl w:ilvl="0" w:tplc="A690764C">
      <w:start w:val="1"/>
      <w:numFmt w:val="bullet"/>
      <w:lvlText w:val="-"/>
      <w:lvlJc w:val="left"/>
      <w:pPr>
        <w:ind w:left="931" w:hanging="360"/>
      </w:pPr>
      <w:rPr>
        <w:rFonts w:ascii="PRESCRIBE" w:hAnsi="PRESCRIBE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">
    <w:nsid w:val="0F415DF2"/>
    <w:multiLevelType w:val="hybridMultilevel"/>
    <w:tmpl w:val="9A3C61FC"/>
    <w:lvl w:ilvl="0" w:tplc="040E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2">
    <w:nsid w:val="295F6357"/>
    <w:multiLevelType w:val="hybridMultilevel"/>
    <w:tmpl w:val="2F8683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C07379"/>
    <w:multiLevelType w:val="multilevel"/>
    <w:tmpl w:val="84F4F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541ACA"/>
    <w:multiLevelType w:val="hybridMultilevel"/>
    <w:tmpl w:val="C8B671BE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0A27CD"/>
    <w:multiLevelType w:val="hybridMultilevel"/>
    <w:tmpl w:val="32346DE2"/>
    <w:lvl w:ilvl="0" w:tplc="6B88AF3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C86AAE"/>
    <w:multiLevelType w:val="hybridMultilevel"/>
    <w:tmpl w:val="C83E7354"/>
    <w:lvl w:ilvl="0" w:tplc="F2F08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9555C65"/>
    <w:multiLevelType w:val="multilevel"/>
    <w:tmpl w:val="D362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C27D2F"/>
    <w:multiLevelType w:val="hybridMultilevel"/>
    <w:tmpl w:val="783AB6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832DAB"/>
    <w:multiLevelType w:val="hybridMultilevel"/>
    <w:tmpl w:val="57387704"/>
    <w:lvl w:ilvl="0" w:tplc="79F418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FC443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62EFA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92CD47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BDC17E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204D0E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24A23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794DC3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9F284B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0">
    <w:nsid w:val="788F4DB2"/>
    <w:multiLevelType w:val="hybridMultilevel"/>
    <w:tmpl w:val="25189684"/>
    <w:lvl w:ilvl="0" w:tplc="78E4408E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940366"/>
    <w:multiLevelType w:val="hybridMultilevel"/>
    <w:tmpl w:val="131A09CA"/>
    <w:lvl w:ilvl="0" w:tplc="A3D480F0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2">
    <w:nsid w:val="7DDE6EFC"/>
    <w:multiLevelType w:val="hybridMultilevel"/>
    <w:tmpl w:val="F54E5E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0B4D15"/>
    <w:multiLevelType w:val="hybridMultilevel"/>
    <w:tmpl w:val="A8F06828"/>
    <w:lvl w:ilvl="0" w:tplc="A690764C">
      <w:start w:val="1"/>
      <w:numFmt w:val="bullet"/>
      <w:lvlText w:val="-"/>
      <w:lvlJc w:val="left"/>
      <w:pPr>
        <w:ind w:left="720" w:hanging="360"/>
      </w:pPr>
      <w:rPr>
        <w:rFonts w:ascii="PRESCRIBE" w:hAnsi="PRESCRIBE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1"/>
  </w:num>
  <w:num w:numId="9">
    <w:abstractNumId w:val="11"/>
  </w:num>
  <w:num w:numId="10">
    <w:abstractNumId w:val="0"/>
  </w:num>
  <w:num w:numId="11">
    <w:abstractNumId w:val="8"/>
  </w:num>
  <w:num w:numId="12">
    <w:abstractNumId w:val="12"/>
  </w:num>
  <w:num w:numId="13">
    <w:abstractNumId w:val="5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37AC1"/>
    <w:rsid w:val="0000487D"/>
    <w:rsid w:val="000052DD"/>
    <w:rsid w:val="0000542D"/>
    <w:rsid w:val="00005942"/>
    <w:rsid w:val="00011242"/>
    <w:rsid w:val="00011B68"/>
    <w:rsid w:val="00012AC5"/>
    <w:rsid w:val="00014B53"/>
    <w:rsid w:val="00016169"/>
    <w:rsid w:val="000205C8"/>
    <w:rsid w:val="00022513"/>
    <w:rsid w:val="000272C4"/>
    <w:rsid w:val="00027705"/>
    <w:rsid w:val="000301A2"/>
    <w:rsid w:val="00030897"/>
    <w:rsid w:val="00031CCE"/>
    <w:rsid w:val="000324FA"/>
    <w:rsid w:val="00033200"/>
    <w:rsid w:val="00037490"/>
    <w:rsid w:val="00042208"/>
    <w:rsid w:val="00043576"/>
    <w:rsid w:val="00050D8F"/>
    <w:rsid w:val="00051416"/>
    <w:rsid w:val="00057E00"/>
    <w:rsid w:val="00060035"/>
    <w:rsid w:val="000635BD"/>
    <w:rsid w:val="00064ABA"/>
    <w:rsid w:val="000655D3"/>
    <w:rsid w:val="00066370"/>
    <w:rsid w:val="00066722"/>
    <w:rsid w:val="0007000D"/>
    <w:rsid w:val="00071489"/>
    <w:rsid w:val="000718C9"/>
    <w:rsid w:val="0007513F"/>
    <w:rsid w:val="00076F10"/>
    <w:rsid w:val="00083544"/>
    <w:rsid w:val="0008419F"/>
    <w:rsid w:val="000866A7"/>
    <w:rsid w:val="000920FA"/>
    <w:rsid w:val="00092F40"/>
    <w:rsid w:val="00094E73"/>
    <w:rsid w:val="000974BE"/>
    <w:rsid w:val="00097C83"/>
    <w:rsid w:val="000A0B95"/>
    <w:rsid w:val="000A5864"/>
    <w:rsid w:val="000A7F44"/>
    <w:rsid w:val="000B4AF8"/>
    <w:rsid w:val="000B596D"/>
    <w:rsid w:val="000B722C"/>
    <w:rsid w:val="000C0C46"/>
    <w:rsid w:val="000C5894"/>
    <w:rsid w:val="000C5F9A"/>
    <w:rsid w:val="000C7473"/>
    <w:rsid w:val="000D1045"/>
    <w:rsid w:val="000D20C1"/>
    <w:rsid w:val="000D5B6B"/>
    <w:rsid w:val="000D7BCE"/>
    <w:rsid w:val="000E10A7"/>
    <w:rsid w:val="000E162D"/>
    <w:rsid w:val="000E2E00"/>
    <w:rsid w:val="000E6D1B"/>
    <w:rsid w:val="000F5EF6"/>
    <w:rsid w:val="00100F9C"/>
    <w:rsid w:val="00104B15"/>
    <w:rsid w:val="00107164"/>
    <w:rsid w:val="00110F8B"/>
    <w:rsid w:val="00112908"/>
    <w:rsid w:val="001136E1"/>
    <w:rsid w:val="00115705"/>
    <w:rsid w:val="00115BD5"/>
    <w:rsid w:val="0011649C"/>
    <w:rsid w:val="00117278"/>
    <w:rsid w:val="00117CD6"/>
    <w:rsid w:val="00121C16"/>
    <w:rsid w:val="001223BC"/>
    <w:rsid w:val="001236C6"/>
    <w:rsid w:val="0012794C"/>
    <w:rsid w:val="00132245"/>
    <w:rsid w:val="00132F09"/>
    <w:rsid w:val="00134436"/>
    <w:rsid w:val="0013479D"/>
    <w:rsid w:val="00135AEC"/>
    <w:rsid w:val="001412C1"/>
    <w:rsid w:val="001435AF"/>
    <w:rsid w:val="00143987"/>
    <w:rsid w:val="00147480"/>
    <w:rsid w:val="001474EC"/>
    <w:rsid w:val="00150F50"/>
    <w:rsid w:val="0015213B"/>
    <w:rsid w:val="001530F0"/>
    <w:rsid w:val="00153559"/>
    <w:rsid w:val="0015654F"/>
    <w:rsid w:val="0015733D"/>
    <w:rsid w:val="00157CE5"/>
    <w:rsid w:val="001621D8"/>
    <w:rsid w:val="00164050"/>
    <w:rsid w:val="0017459D"/>
    <w:rsid w:val="001750A6"/>
    <w:rsid w:val="0017547B"/>
    <w:rsid w:val="00177A68"/>
    <w:rsid w:val="00177C64"/>
    <w:rsid w:val="001858EB"/>
    <w:rsid w:val="00187043"/>
    <w:rsid w:val="00193E12"/>
    <w:rsid w:val="00194759"/>
    <w:rsid w:val="00197B14"/>
    <w:rsid w:val="001A1A79"/>
    <w:rsid w:val="001B1E56"/>
    <w:rsid w:val="001B3BCD"/>
    <w:rsid w:val="001B3EAB"/>
    <w:rsid w:val="001B4EEE"/>
    <w:rsid w:val="001B5BA6"/>
    <w:rsid w:val="001B64BE"/>
    <w:rsid w:val="001B72EF"/>
    <w:rsid w:val="001C02AD"/>
    <w:rsid w:val="001C0C63"/>
    <w:rsid w:val="001C4855"/>
    <w:rsid w:val="001C77CB"/>
    <w:rsid w:val="001C7A38"/>
    <w:rsid w:val="001C7F89"/>
    <w:rsid w:val="001D0D2F"/>
    <w:rsid w:val="001D2A2F"/>
    <w:rsid w:val="001D3A29"/>
    <w:rsid w:val="001D6B28"/>
    <w:rsid w:val="001D6BC2"/>
    <w:rsid w:val="001D709F"/>
    <w:rsid w:val="001E245F"/>
    <w:rsid w:val="001E6A7B"/>
    <w:rsid w:val="001F09E3"/>
    <w:rsid w:val="001F33C2"/>
    <w:rsid w:val="001F4E60"/>
    <w:rsid w:val="001F688A"/>
    <w:rsid w:val="0020152D"/>
    <w:rsid w:val="00201F22"/>
    <w:rsid w:val="00204958"/>
    <w:rsid w:val="002049BF"/>
    <w:rsid w:val="002077F4"/>
    <w:rsid w:val="00207C44"/>
    <w:rsid w:val="00210013"/>
    <w:rsid w:val="00210BA0"/>
    <w:rsid w:val="00211352"/>
    <w:rsid w:val="00211B5D"/>
    <w:rsid w:val="00214408"/>
    <w:rsid w:val="002157B9"/>
    <w:rsid w:val="002247DD"/>
    <w:rsid w:val="0022660E"/>
    <w:rsid w:val="0023028C"/>
    <w:rsid w:val="00230382"/>
    <w:rsid w:val="00230AC9"/>
    <w:rsid w:val="00231E07"/>
    <w:rsid w:val="00233806"/>
    <w:rsid w:val="00235267"/>
    <w:rsid w:val="00236DCE"/>
    <w:rsid w:val="002372BB"/>
    <w:rsid w:val="00243443"/>
    <w:rsid w:val="00243A9B"/>
    <w:rsid w:val="00245AD1"/>
    <w:rsid w:val="00246AB5"/>
    <w:rsid w:val="0024726B"/>
    <w:rsid w:val="00247A63"/>
    <w:rsid w:val="002503E6"/>
    <w:rsid w:val="00251E94"/>
    <w:rsid w:val="00252D46"/>
    <w:rsid w:val="00253231"/>
    <w:rsid w:val="002550A1"/>
    <w:rsid w:val="002550CA"/>
    <w:rsid w:val="0025599A"/>
    <w:rsid w:val="00260D51"/>
    <w:rsid w:val="0026745C"/>
    <w:rsid w:val="00271A7B"/>
    <w:rsid w:val="00272798"/>
    <w:rsid w:val="00272E0B"/>
    <w:rsid w:val="002738EA"/>
    <w:rsid w:val="00276871"/>
    <w:rsid w:val="00280983"/>
    <w:rsid w:val="00283392"/>
    <w:rsid w:val="002834BE"/>
    <w:rsid w:val="0028352C"/>
    <w:rsid w:val="002852A2"/>
    <w:rsid w:val="0028635A"/>
    <w:rsid w:val="00286777"/>
    <w:rsid w:val="002916A6"/>
    <w:rsid w:val="002932F5"/>
    <w:rsid w:val="0029548F"/>
    <w:rsid w:val="00297BAE"/>
    <w:rsid w:val="002A1E33"/>
    <w:rsid w:val="002A212E"/>
    <w:rsid w:val="002A32E9"/>
    <w:rsid w:val="002A388A"/>
    <w:rsid w:val="002A4765"/>
    <w:rsid w:val="002A52DD"/>
    <w:rsid w:val="002A5777"/>
    <w:rsid w:val="002A6B75"/>
    <w:rsid w:val="002B1E2F"/>
    <w:rsid w:val="002B329C"/>
    <w:rsid w:val="002B52F2"/>
    <w:rsid w:val="002C1520"/>
    <w:rsid w:val="002C1C0F"/>
    <w:rsid w:val="002D1E55"/>
    <w:rsid w:val="002D66FF"/>
    <w:rsid w:val="002E2DD8"/>
    <w:rsid w:val="002E2F78"/>
    <w:rsid w:val="002E6585"/>
    <w:rsid w:val="002E77C5"/>
    <w:rsid w:val="002F6550"/>
    <w:rsid w:val="002F75E2"/>
    <w:rsid w:val="002F7E62"/>
    <w:rsid w:val="0030418C"/>
    <w:rsid w:val="0031094E"/>
    <w:rsid w:val="00311C3C"/>
    <w:rsid w:val="00312DCF"/>
    <w:rsid w:val="00314872"/>
    <w:rsid w:val="00317553"/>
    <w:rsid w:val="0032093C"/>
    <w:rsid w:val="00321B30"/>
    <w:rsid w:val="00324C3E"/>
    <w:rsid w:val="00330B80"/>
    <w:rsid w:val="00333B92"/>
    <w:rsid w:val="00334C18"/>
    <w:rsid w:val="003352CE"/>
    <w:rsid w:val="00336684"/>
    <w:rsid w:val="00337CB6"/>
    <w:rsid w:val="00340354"/>
    <w:rsid w:val="00342612"/>
    <w:rsid w:val="0034727F"/>
    <w:rsid w:val="003510A2"/>
    <w:rsid w:val="0035206B"/>
    <w:rsid w:val="0035652A"/>
    <w:rsid w:val="00362176"/>
    <w:rsid w:val="0036272E"/>
    <w:rsid w:val="00363344"/>
    <w:rsid w:val="00365605"/>
    <w:rsid w:val="00370A0A"/>
    <w:rsid w:val="00372A21"/>
    <w:rsid w:val="00373C27"/>
    <w:rsid w:val="00374CAE"/>
    <w:rsid w:val="00374D59"/>
    <w:rsid w:val="00375867"/>
    <w:rsid w:val="00375A9A"/>
    <w:rsid w:val="003774A1"/>
    <w:rsid w:val="00377E38"/>
    <w:rsid w:val="00381E00"/>
    <w:rsid w:val="003828A1"/>
    <w:rsid w:val="003839F7"/>
    <w:rsid w:val="00386DB2"/>
    <w:rsid w:val="003871C7"/>
    <w:rsid w:val="0038740A"/>
    <w:rsid w:val="003900F9"/>
    <w:rsid w:val="00390705"/>
    <w:rsid w:val="0039289E"/>
    <w:rsid w:val="003960F3"/>
    <w:rsid w:val="003A5500"/>
    <w:rsid w:val="003A565C"/>
    <w:rsid w:val="003A5F37"/>
    <w:rsid w:val="003A64D6"/>
    <w:rsid w:val="003A75F9"/>
    <w:rsid w:val="003A7684"/>
    <w:rsid w:val="003B0655"/>
    <w:rsid w:val="003B0A5D"/>
    <w:rsid w:val="003B282B"/>
    <w:rsid w:val="003B4B8F"/>
    <w:rsid w:val="003B74D4"/>
    <w:rsid w:val="003B7D5D"/>
    <w:rsid w:val="003C4460"/>
    <w:rsid w:val="003C7BDD"/>
    <w:rsid w:val="003D2DB0"/>
    <w:rsid w:val="003D5DAD"/>
    <w:rsid w:val="003D6ABE"/>
    <w:rsid w:val="003D6F19"/>
    <w:rsid w:val="003D7BFF"/>
    <w:rsid w:val="003E348D"/>
    <w:rsid w:val="003E3614"/>
    <w:rsid w:val="003E41C8"/>
    <w:rsid w:val="003F09AF"/>
    <w:rsid w:val="003F0E8A"/>
    <w:rsid w:val="003F1161"/>
    <w:rsid w:val="003F14E2"/>
    <w:rsid w:val="003F500E"/>
    <w:rsid w:val="00401744"/>
    <w:rsid w:val="00402F60"/>
    <w:rsid w:val="0040399E"/>
    <w:rsid w:val="00404E22"/>
    <w:rsid w:val="00415DE0"/>
    <w:rsid w:val="00420162"/>
    <w:rsid w:val="00420A50"/>
    <w:rsid w:val="00422DF1"/>
    <w:rsid w:val="00423EA8"/>
    <w:rsid w:val="00427021"/>
    <w:rsid w:val="004276B9"/>
    <w:rsid w:val="00430642"/>
    <w:rsid w:val="00433A91"/>
    <w:rsid w:val="00433DEF"/>
    <w:rsid w:val="00436639"/>
    <w:rsid w:val="00436EEC"/>
    <w:rsid w:val="00437A65"/>
    <w:rsid w:val="00444AFD"/>
    <w:rsid w:val="004460C1"/>
    <w:rsid w:val="004464B1"/>
    <w:rsid w:val="00452BCE"/>
    <w:rsid w:val="004548A4"/>
    <w:rsid w:val="00455F77"/>
    <w:rsid w:val="0045623F"/>
    <w:rsid w:val="00456D3F"/>
    <w:rsid w:val="00457AC1"/>
    <w:rsid w:val="00461573"/>
    <w:rsid w:val="00472AC5"/>
    <w:rsid w:val="00472ECA"/>
    <w:rsid w:val="004764E1"/>
    <w:rsid w:val="00482118"/>
    <w:rsid w:val="0048280E"/>
    <w:rsid w:val="0048492D"/>
    <w:rsid w:val="004921BB"/>
    <w:rsid w:val="00493729"/>
    <w:rsid w:val="004968ED"/>
    <w:rsid w:val="00497BD2"/>
    <w:rsid w:val="004A4363"/>
    <w:rsid w:val="004A71AB"/>
    <w:rsid w:val="004B0DF7"/>
    <w:rsid w:val="004B1506"/>
    <w:rsid w:val="004B1A59"/>
    <w:rsid w:val="004B1D03"/>
    <w:rsid w:val="004B2E10"/>
    <w:rsid w:val="004B75AE"/>
    <w:rsid w:val="004B79E0"/>
    <w:rsid w:val="004B7C57"/>
    <w:rsid w:val="004C0134"/>
    <w:rsid w:val="004C0FE4"/>
    <w:rsid w:val="004C2885"/>
    <w:rsid w:val="004C3F43"/>
    <w:rsid w:val="004C4129"/>
    <w:rsid w:val="004C5954"/>
    <w:rsid w:val="004C5CE4"/>
    <w:rsid w:val="004C6D28"/>
    <w:rsid w:val="004D1D38"/>
    <w:rsid w:val="004D2023"/>
    <w:rsid w:val="004D2D94"/>
    <w:rsid w:val="004D4F51"/>
    <w:rsid w:val="004D7AEB"/>
    <w:rsid w:val="004E4682"/>
    <w:rsid w:val="004E4D4E"/>
    <w:rsid w:val="004E65F6"/>
    <w:rsid w:val="004E6C33"/>
    <w:rsid w:val="004F252F"/>
    <w:rsid w:val="004F28EB"/>
    <w:rsid w:val="004F3FF4"/>
    <w:rsid w:val="004F44E9"/>
    <w:rsid w:val="004F6752"/>
    <w:rsid w:val="00502B6F"/>
    <w:rsid w:val="00506272"/>
    <w:rsid w:val="0050769F"/>
    <w:rsid w:val="00507D6E"/>
    <w:rsid w:val="005132D4"/>
    <w:rsid w:val="005148F5"/>
    <w:rsid w:val="00516757"/>
    <w:rsid w:val="005222E1"/>
    <w:rsid w:val="005226B7"/>
    <w:rsid w:val="0052412B"/>
    <w:rsid w:val="005278D2"/>
    <w:rsid w:val="0052792E"/>
    <w:rsid w:val="00527F37"/>
    <w:rsid w:val="0053133B"/>
    <w:rsid w:val="0053324E"/>
    <w:rsid w:val="005348B8"/>
    <w:rsid w:val="00534F17"/>
    <w:rsid w:val="00545CF4"/>
    <w:rsid w:val="00550A1C"/>
    <w:rsid w:val="0055162E"/>
    <w:rsid w:val="0055501D"/>
    <w:rsid w:val="005558FA"/>
    <w:rsid w:val="00560338"/>
    <w:rsid w:val="0056081F"/>
    <w:rsid w:val="00560D13"/>
    <w:rsid w:val="005620E3"/>
    <w:rsid w:val="005626B6"/>
    <w:rsid w:val="0056404E"/>
    <w:rsid w:val="00567BC3"/>
    <w:rsid w:val="00570281"/>
    <w:rsid w:val="005723D8"/>
    <w:rsid w:val="005774A5"/>
    <w:rsid w:val="00577EFC"/>
    <w:rsid w:val="0058129B"/>
    <w:rsid w:val="00581DE8"/>
    <w:rsid w:val="00584F8A"/>
    <w:rsid w:val="00585BEF"/>
    <w:rsid w:val="005870E6"/>
    <w:rsid w:val="00590582"/>
    <w:rsid w:val="00591894"/>
    <w:rsid w:val="0059205D"/>
    <w:rsid w:val="00594A5E"/>
    <w:rsid w:val="00594D13"/>
    <w:rsid w:val="00595852"/>
    <w:rsid w:val="005959B0"/>
    <w:rsid w:val="005A4361"/>
    <w:rsid w:val="005A777E"/>
    <w:rsid w:val="005B027F"/>
    <w:rsid w:val="005B1441"/>
    <w:rsid w:val="005B148A"/>
    <w:rsid w:val="005B5562"/>
    <w:rsid w:val="005C0214"/>
    <w:rsid w:val="005C0ACC"/>
    <w:rsid w:val="005C2E6E"/>
    <w:rsid w:val="005C58FC"/>
    <w:rsid w:val="005C7333"/>
    <w:rsid w:val="005D0790"/>
    <w:rsid w:val="005D18EB"/>
    <w:rsid w:val="005D1EDE"/>
    <w:rsid w:val="005D50B4"/>
    <w:rsid w:val="005D515C"/>
    <w:rsid w:val="005D5A9E"/>
    <w:rsid w:val="005E0836"/>
    <w:rsid w:val="005E131B"/>
    <w:rsid w:val="005E4BAC"/>
    <w:rsid w:val="005E5431"/>
    <w:rsid w:val="005E5664"/>
    <w:rsid w:val="005E71E8"/>
    <w:rsid w:val="005E77E6"/>
    <w:rsid w:val="005F2DA3"/>
    <w:rsid w:val="005F40BD"/>
    <w:rsid w:val="006014A0"/>
    <w:rsid w:val="006056EA"/>
    <w:rsid w:val="00606624"/>
    <w:rsid w:val="0060677C"/>
    <w:rsid w:val="006124C1"/>
    <w:rsid w:val="00613A7A"/>
    <w:rsid w:val="0061610C"/>
    <w:rsid w:val="0061668C"/>
    <w:rsid w:val="00617D77"/>
    <w:rsid w:val="00617E56"/>
    <w:rsid w:val="006204D4"/>
    <w:rsid w:val="0062050F"/>
    <w:rsid w:val="00622BE6"/>
    <w:rsid w:val="00624B04"/>
    <w:rsid w:val="006263F1"/>
    <w:rsid w:val="006304F2"/>
    <w:rsid w:val="0063388C"/>
    <w:rsid w:val="0063495B"/>
    <w:rsid w:val="00636263"/>
    <w:rsid w:val="0064170B"/>
    <w:rsid w:val="00643261"/>
    <w:rsid w:val="00646218"/>
    <w:rsid w:val="0065050D"/>
    <w:rsid w:val="00652322"/>
    <w:rsid w:val="006526D5"/>
    <w:rsid w:val="0065274F"/>
    <w:rsid w:val="00654260"/>
    <w:rsid w:val="00656CBA"/>
    <w:rsid w:val="00657334"/>
    <w:rsid w:val="00657946"/>
    <w:rsid w:val="00657D0F"/>
    <w:rsid w:val="00660C34"/>
    <w:rsid w:val="006618DC"/>
    <w:rsid w:val="00662223"/>
    <w:rsid w:val="00670D43"/>
    <w:rsid w:val="00673950"/>
    <w:rsid w:val="006757BC"/>
    <w:rsid w:val="00675B24"/>
    <w:rsid w:val="00675DD5"/>
    <w:rsid w:val="00681C51"/>
    <w:rsid w:val="0068246B"/>
    <w:rsid w:val="00683709"/>
    <w:rsid w:val="006870DB"/>
    <w:rsid w:val="00693FE5"/>
    <w:rsid w:val="00696A2D"/>
    <w:rsid w:val="006A0735"/>
    <w:rsid w:val="006A0C79"/>
    <w:rsid w:val="006A1EA8"/>
    <w:rsid w:val="006A4CA3"/>
    <w:rsid w:val="006B2CA8"/>
    <w:rsid w:val="006C1205"/>
    <w:rsid w:val="006C2CD3"/>
    <w:rsid w:val="006D0196"/>
    <w:rsid w:val="006D1204"/>
    <w:rsid w:val="006D58B4"/>
    <w:rsid w:val="006E09C7"/>
    <w:rsid w:val="006E3BD6"/>
    <w:rsid w:val="006E4417"/>
    <w:rsid w:val="006E6C14"/>
    <w:rsid w:val="006F32F4"/>
    <w:rsid w:val="006F34FB"/>
    <w:rsid w:val="006F4F00"/>
    <w:rsid w:val="006F5129"/>
    <w:rsid w:val="006F52DE"/>
    <w:rsid w:val="006F618D"/>
    <w:rsid w:val="0070212C"/>
    <w:rsid w:val="0070569C"/>
    <w:rsid w:val="0071008D"/>
    <w:rsid w:val="00711327"/>
    <w:rsid w:val="007125FB"/>
    <w:rsid w:val="00715E9F"/>
    <w:rsid w:val="007163C9"/>
    <w:rsid w:val="007218DA"/>
    <w:rsid w:val="007230BE"/>
    <w:rsid w:val="00723E49"/>
    <w:rsid w:val="00730066"/>
    <w:rsid w:val="007322C0"/>
    <w:rsid w:val="007326D7"/>
    <w:rsid w:val="0073279B"/>
    <w:rsid w:val="007331FE"/>
    <w:rsid w:val="00740305"/>
    <w:rsid w:val="00740953"/>
    <w:rsid w:val="00741982"/>
    <w:rsid w:val="007439C9"/>
    <w:rsid w:val="00752E31"/>
    <w:rsid w:val="00756924"/>
    <w:rsid w:val="00756CCE"/>
    <w:rsid w:val="00764417"/>
    <w:rsid w:val="007652A1"/>
    <w:rsid w:val="007656F7"/>
    <w:rsid w:val="0077134F"/>
    <w:rsid w:val="007713A2"/>
    <w:rsid w:val="0077418D"/>
    <w:rsid w:val="007751CF"/>
    <w:rsid w:val="00782B2B"/>
    <w:rsid w:val="00782E47"/>
    <w:rsid w:val="0078601F"/>
    <w:rsid w:val="007868BF"/>
    <w:rsid w:val="007915B9"/>
    <w:rsid w:val="007918E0"/>
    <w:rsid w:val="0079284C"/>
    <w:rsid w:val="00793420"/>
    <w:rsid w:val="007A3AD3"/>
    <w:rsid w:val="007A5EAE"/>
    <w:rsid w:val="007A6565"/>
    <w:rsid w:val="007B26F2"/>
    <w:rsid w:val="007B33D2"/>
    <w:rsid w:val="007C10BD"/>
    <w:rsid w:val="007C1C62"/>
    <w:rsid w:val="007C2EBD"/>
    <w:rsid w:val="007C63A7"/>
    <w:rsid w:val="007C6657"/>
    <w:rsid w:val="007C67DA"/>
    <w:rsid w:val="007C7E74"/>
    <w:rsid w:val="007D345B"/>
    <w:rsid w:val="007D38BC"/>
    <w:rsid w:val="007E1CC8"/>
    <w:rsid w:val="007E24E7"/>
    <w:rsid w:val="007E446D"/>
    <w:rsid w:val="007E57C9"/>
    <w:rsid w:val="007E6992"/>
    <w:rsid w:val="007F07EF"/>
    <w:rsid w:val="007F0A71"/>
    <w:rsid w:val="007F1CFD"/>
    <w:rsid w:val="007F2F37"/>
    <w:rsid w:val="007F62F0"/>
    <w:rsid w:val="007F739C"/>
    <w:rsid w:val="00801143"/>
    <w:rsid w:val="0080571E"/>
    <w:rsid w:val="008118E8"/>
    <w:rsid w:val="00811ECE"/>
    <w:rsid w:val="00813B8A"/>
    <w:rsid w:val="008160FC"/>
    <w:rsid w:val="008165ED"/>
    <w:rsid w:val="00816609"/>
    <w:rsid w:val="00816E81"/>
    <w:rsid w:val="00816EF0"/>
    <w:rsid w:val="008200AF"/>
    <w:rsid w:val="008204C3"/>
    <w:rsid w:val="0082312C"/>
    <w:rsid w:val="008231E4"/>
    <w:rsid w:val="00825D43"/>
    <w:rsid w:val="00826F28"/>
    <w:rsid w:val="00830934"/>
    <w:rsid w:val="00832669"/>
    <w:rsid w:val="0083346D"/>
    <w:rsid w:val="00843794"/>
    <w:rsid w:val="0086147B"/>
    <w:rsid w:val="0086259D"/>
    <w:rsid w:val="00864765"/>
    <w:rsid w:val="00865AAB"/>
    <w:rsid w:val="00865D2A"/>
    <w:rsid w:val="008660C5"/>
    <w:rsid w:val="00866A94"/>
    <w:rsid w:val="008710BA"/>
    <w:rsid w:val="0087275E"/>
    <w:rsid w:val="00873ECA"/>
    <w:rsid w:val="0088153C"/>
    <w:rsid w:val="00882353"/>
    <w:rsid w:val="00883D43"/>
    <w:rsid w:val="00890C57"/>
    <w:rsid w:val="00890D70"/>
    <w:rsid w:val="00892360"/>
    <w:rsid w:val="00897AFF"/>
    <w:rsid w:val="008A1117"/>
    <w:rsid w:val="008A18EB"/>
    <w:rsid w:val="008A3BAF"/>
    <w:rsid w:val="008A45FD"/>
    <w:rsid w:val="008A4682"/>
    <w:rsid w:val="008A69A8"/>
    <w:rsid w:val="008B3332"/>
    <w:rsid w:val="008B3EE6"/>
    <w:rsid w:val="008B3FFB"/>
    <w:rsid w:val="008B49A8"/>
    <w:rsid w:val="008B712F"/>
    <w:rsid w:val="008C0AAB"/>
    <w:rsid w:val="008C277F"/>
    <w:rsid w:val="008C3BCE"/>
    <w:rsid w:val="008C6C40"/>
    <w:rsid w:val="008C7966"/>
    <w:rsid w:val="008D207B"/>
    <w:rsid w:val="008D321A"/>
    <w:rsid w:val="008D7371"/>
    <w:rsid w:val="008D78DD"/>
    <w:rsid w:val="008E16E7"/>
    <w:rsid w:val="008E2B4D"/>
    <w:rsid w:val="008E3196"/>
    <w:rsid w:val="008E3DEB"/>
    <w:rsid w:val="008E4BEC"/>
    <w:rsid w:val="008E6515"/>
    <w:rsid w:val="008E6B7F"/>
    <w:rsid w:val="008F0C6E"/>
    <w:rsid w:val="008F248C"/>
    <w:rsid w:val="008F3B80"/>
    <w:rsid w:val="0090315E"/>
    <w:rsid w:val="00906D8D"/>
    <w:rsid w:val="00910D66"/>
    <w:rsid w:val="00913BD8"/>
    <w:rsid w:val="00913FB4"/>
    <w:rsid w:val="009142F2"/>
    <w:rsid w:val="00917C86"/>
    <w:rsid w:val="0092048A"/>
    <w:rsid w:val="00922AC5"/>
    <w:rsid w:val="009277EC"/>
    <w:rsid w:val="00931D2C"/>
    <w:rsid w:val="00933CAC"/>
    <w:rsid w:val="00935A86"/>
    <w:rsid w:val="00943470"/>
    <w:rsid w:val="00944AF9"/>
    <w:rsid w:val="00944E25"/>
    <w:rsid w:val="009458D7"/>
    <w:rsid w:val="00947A83"/>
    <w:rsid w:val="0095013F"/>
    <w:rsid w:val="009523AB"/>
    <w:rsid w:val="00952D47"/>
    <w:rsid w:val="00953279"/>
    <w:rsid w:val="00953D05"/>
    <w:rsid w:val="00955237"/>
    <w:rsid w:val="00957068"/>
    <w:rsid w:val="009610EB"/>
    <w:rsid w:val="00962DF4"/>
    <w:rsid w:val="00963EDF"/>
    <w:rsid w:val="00964A37"/>
    <w:rsid w:val="00965348"/>
    <w:rsid w:val="009705AF"/>
    <w:rsid w:val="0097336D"/>
    <w:rsid w:val="009742E8"/>
    <w:rsid w:val="00974EA6"/>
    <w:rsid w:val="00977F4E"/>
    <w:rsid w:val="00980684"/>
    <w:rsid w:val="00983671"/>
    <w:rsid w:val="00984F9B"/>
    <w:rsid w:val="00985255"/>
    <w:rsid w:val="00987348"/>
    <w:rsid w:val="009900BF"/>
    <w:rsid w:val="00992656"/>
    <w:rsid w:val="009932D8"/>
    <w:rsid w:val="009947C7"/>
    <w:rsid w:val="00996AD1"/>
    <w:rsid w:val="00997F69"/>
    <w:rsid w:val="009A0C78"/>
    <w:rsid w:val="009A3A78"/>
    <w:rsid w:val="009A646F"/>
    <w:rsid w:val="009B02DA"/>
    <w:rsid w:val="009B21C8"/>
    <w:rsid w:val="009B3775"/>
    <w:rsid w:val="009B59DB"/>
    <w:rsid w:val="009C0D5F"/>
    <w:rsid w:val="009C2B0C"/>
    <w:rsid w:val="009C2CF0"/>
    <w:rsid w:val="009C52AF"/>
    <w:rsid w:val="009C5D7B"/>
    <w:rsid w:val="009C724E"/>
    <w:rsid w:val="009D0ED4"/>
    <w:rsid w:val="009D0F26"/>
    <w:rsid w:val="009D4059"/>
    <w:rsid w:val="009D5F8E"/>
    <w:rsid w:val="009E2EC0"/>
    <w:rsid w:val="009E4212"/>
    <w:rsid w:val="009E44D8"/>
    <w:rsid w:val="009E63BB"/>
    <w:rsid w:val="009E65F9"/>
    <w:rsid w:val="009F1B6F"/>
    <w:rsid w:val="009F3C13"/>
    <w:rsid w:val="009F4109"/>
    <w:rsid w:val="009F472F"/>
    <w:rsid w:val="009F5F0A"/>
    <w:rsid w:val="009F619C"/>
    <w:rsid w:val="00A0059D"/>
    <w:rsid w:val="00A00FC5"/>
    <w:rsid w:val="00A07E46"/>
    <w:rsid w:val="00A11227"/>
    <w:rsid w:val="00A137E4"/>
    <w:rsid w:val="00A14F35"/>
    <w:rsid w:val="00A152BA"/>
    <w:rsid w:val="00A209A8"/>
    <w:rsid w:val="00A209C4"/>
    <w:rsid w:val="00A22B6C"/>
    <w:rsid w:val="00A2402C"/>
    <w:rsid w:val="00A25C54"/>
    <w:rsid w:val="00A3092C"/>
    <w:rsid w:val="00A31C02"/>
    <w:rsid w:val="00A34A46"/>
    <w:rsid w:val="00A40F84"/>
    <w:rsid w:val="00A4200D"/>
    <w:rsid w:val="00A424B2"/>
    <w:rsid w:val="00A42BB6"/>
    <w:rsid w:val="00A44F17"/>
    <w:rsid w:val="00A470A5"/>
    <w:rsid w:val="00A614F3"/>
    <w:rsid w:val="00A63571"/>
    <w:rsid w:val="00A66A8F"/>
    <w:rsid w:val="00A72813"/>
    <w:rsid w:val="00A73554"/>
    <w:rsid w:val="00A745A7"/>
    <w:rsid w:val="00A827B1"/>
    <w:rsid w:val="00A8318B"/>
    <w:rsid w:val="00A84527"/>
    <w:rsid w:val="00A86142"/>
    <w:rsid w:val="00A865B6"/>
    <w:rsid w:val="00A87177"/>
    <w:rsid w:val="00A8748C"/>
    <w:rsid w:val="00A87582"/>
    <w:rsid w:val="00A9032E"/>
    <w:rsid w:val="00A959E1"/>
    <w:rsid w:val="00A96ADC"/>
    <w:rsid w:val="00A96F6F"/>
    <w:rsid w:val="00A9745A"/>
    <w:rsid w:val="00AA085F"/>
    <w:rsid w:val="00AA2DE7"/>
    <w:rsid w:val="00AA53B9"/>
    <w:rsid w:val="00AA6F78"/>
    <w:rsid w:val="00AB0F89"/>
    <w:rsid w:val="00AB110E"/>
    <w:rsid w:val="00AB1188"/>
    <w:rsid w:val="00AB522A"/>
    <w:rsid w:val="00AB6D8C"/>
    <w:rsid w:val="00AB6F7E"/>
    <w:rsid w:val="00AC0EBD"/>
    <w:rsid w:val="00AC2B87"/>
    <w:rsid w:val="00AC39BB"/>
    <w:rsid w:val="00AC47F6"/>
    <w:rsid w:val="00AC4C46"/>
    <w:rsid w:val="00AC6226"/>
    <w:rsid w:val="00AC7DA7"/>
    <w:rsid w:val="00AD0212"/>
    <w:rsid w:val="00AD1A5F"/>
    <w:rsid w:val="00AD1BC2"/>
    <w:rsid w:val="00AD224F"/>
    <w:rsid w:val="00AD352D"/>
    <w:rsid w:val="00AE34E8"/>
    <w:rsid w:val="00AE3F59"/>
    <w:rsid w:val="00AF26C0"/>
    <w:rsid w:val="00AF75E4"/>
    <w:rsid w:val="00B0272F"/>
    <w:rsid w:val="00B03739"/>
    <w:rsid w:val="00B046D7"/>
    <w:rsid w:val="00B04A52"/>
    <w:rsid w:val="00B060C5"/>
    <w:rsid w:val="00B101B9"/>
    <w:rsid w:val="00B108BB"/>
    <w:rsid w:val="00B11758"/>
    <w:rsid w:val="00B12C69"/>
    <w:rsid w:val="00B21178"/>
    <w:rsid w:val="00B23169"/>
    <w:rsid w:val="00B23646"/>
    <w:rsid w:val="00B24790"/>
    <w:rsid w:val="00B2653B"/>
    <w:rsid w:val="00B2786D"/>
    <w:rsid w:val="00B34AC1"/>
    <w:rsid w:val="00B37FDC"/>
    <w:rsid w:val="00B40208"/>
    <w:rsid w:val="00B42D7C"/>
    <w:rsid w:val="00B450B1"/>
    <w:rsid w:val="00B504E2"/>
    <w:rsid w:val="00B52195"/>
    <w:rsid w:val="00B5419E"/>
    <w:rsid w:val="00B548C0"/>
    <w:rsid w:val="00B55FEF"/>
    <w:rsid w:val="00B618E6"/>
    <w:rsid w:val="00B62927"/>
    <w:rsid w:val="00B630B3"/>
    <w:rsid w:val="00B63AEC"/>
    <w:rsid w:val="00B65496"/>
    <w:rsid w:val="00B73CE5"/>
    <w:rsid w:val="00B770D6"/>
    <w:rsid w:val="00B77342"/>
    <w:rsid w:val="00B8106F"/>
    <w:rsid w:val="00B832EF"/>
    <w:rsid w:val="00B8416A"/>
    <w:rsid w:val="00B8437F"/>
    <w:rsid w:val="00B85FD5"/>
    <w:rsid w:val="00B91701"/>
    <w:rsid w:val="00B918DF"/>
    <w:rsid w:val="00BA054E"/>
    <w:rsid w:val="00BA17AA"/>
    <w:rsid w:val="00BA4C36"/>
    <w:rsid w:val="00BA51D1"/>
    <w:rsid w:val="00BA5342"/>
    <w:rsid w:val="00BA6FBE"/>
    <w:rsid w:val="00BB1448"/>
    <w:rsid w:val="00BB2FF5"/>
    <w:rsid w:val="00BB3212"/>
    <w:rsid w:val="00BB3C1B"/>
    <w:rsid w:val="00BB4C0D"/>
    <w:rsid w:val="00BB50E6"/>
    <w:rsid w:val="00BB56A0"/>
    <w:rsid w:val="00BB64BA"/>
    <w:rsid w:val="00BB6D53"/>
    <w:rsid w:val="00BC0064"/>
    <w:rsid w:val="00BC2039"/>
    <w:rsid w:val="00BC3BD6"/>
    <w:rsid w:val="00BC49E5"/>
    <w:rsid w:val="00BC581E"/>
    <w:rsid w:val="00BC7BEC"/>
    <w:rsid w:val="00BD14CE"/>
    <w:rsid w:val="00BD286C"/>
    <w:rsid w:val="00BD3DF4"/>
    <w:rsid w:val="00BD417C"/>
    <w:rsid w:val="00BD5D2C"/>
    <w:rsid w:val="00BD64EB"/>
    <w:rsid w:val="00BD6CFF"/>
    <w:rsid w:val="00BD6E3A"/>
    <w:rsid w:val="00BE2865"/>
    <w:rsid w:val="00BE551B"/>
    <w:rsid w:val="00BE56EB"/>
    <w:rsid w:val="00BE63A7"/>
    <w:rsid w:val="00BF041A"/>
    <w:rsid w:val="00BF0CA5"/>
    <w:rsid w:val="00BF140D"/>
    <w:rsid w:val="00BF3AA9"/>
    <w:rsid w:val="00BF46EF"/>
    <w:rsid w:val="00C00898"/>
    <w:rsid w:val="00C02626"/>
    <w:rsid w:val="00C02CA5"/>
    <w:rsid w:val="00C055D1"/>
    <w:rsid w:val="00C065AA"/>
    <w:rsid w:val="00C06F5C"/>
    <w:rsid w:val="00C07BE5"/>
    <w:rsid w:val="00C13A1D"/>
    <w:rsid w:val="00C16164"/>
    <w:rsid w:val="00C16BE5"/>
    <w:rsid w:val="00C22707"/>
    <w:rsid w:val="00C2677B"/>
    <w:rsid w:val="00C300AD"/>
    <w:rsid w:val="00C346DC"/>
    <w:rsid w:val="00C414D2"/>
    <w:rsid w:val="00C43C7F"/>
    <w:rsid w:val="00C44240"/>
    <w:rsid w:val="00C45ACE"/>
    <w:rsid w:val="00C460D3"/>
    <w:rsid w:val="00C46AE1"/>
    <w:rsid w:val="00C4734F"/>
    <w:rsid w:val="00C50F94"/>
    <w:rsid w:val="00C537BC"/>
    <w:rsid w:val="00C53D8B"/>
    <w:rsid w:val="00C54827"/>
    <w:rsid w:val="00C57562"/>
    <w:rsid w:val="00C61F95"/>
    <w:rsid w:val="00C62AEB"/>
    <w:rsid w:val="00C6401D"/>
    <w:rsid w:val="00C66A16"/>
    <w:rsid w:val="00C674DE"/>
    <w:rsid w:val="00C70D6B"/>
    <w:rsid w:val="00C71122"/>
    <w:rsid w:val="00C71DDB"/>
    <w:rsid w:val="00C746EA"/>
    <w:rsid w:val="00C747BB"/>
    <w:rsid w:val="00C76291"/>
    <w:rsid w:val="00C76A30"/>
    <w:rsid w:val="00C802C3"/>
    <w:rsid w:val="00C812FB"/>
    <w:rsid w:val="00C81E98"/>
    <w:rsid w:val="00C841C2"/>
    <w:rsid w:val="00C8482C"/>
    <w:rsid w:val="00C901D0"/>
    <w:rsid w:val="00C95072"/>
    <w:rsid w:val="00C96448"/>
    <w:rsid w:val="00C964AE"/>
    <w:rsid w:val="00C97E82"/>
    <w:rsid w:val="00CA2A87"/>
    <w:rsid w:val="00CA5B81"/>
    <w:rsid w:val="00CA68A5"/>
    <w:rsid w:val="00CB2406"/>
    <w:rsid w:val="00CB3BF6"/>
    <w:rsid w:val="00CB3D56"/>
    <w:rsid w:val="00CB4038"/>
    <w:rsid w:val="00CB49E0"/>
    <w:rsid w:val="00CB4DE4"/>
    <w:rsid w:val="00CB6002"/>
    <w:rsid w:val="00CB60FC"/>
    <w:rsid w:val="00CC3478"/>
    <w:rsid w:val="00CC5693"/>
    <w:rsid w:val="00CC5F34"/>
    <w:rsid w:val="00CD38C5"/>
    <w:rsid w:val="00CD4597"/>
    <w:rsid w:val="00CD4A9C"/>
    <w:rsid w:val="00CE2F37"/>
    <w:rsid w:val="00CE3525"/>
    <w:rsid w:val="00CE42CA"/>
    <w:rsid w:val="00CF0332"/>
    <w:rsid w:val="00CF1B8F"/>
    <w:rsid w:val="00CF34FD"/>
    <w:rsid w:val="00CF372D"/>
    <w:rsid w:val="00D00BB9"/>
    <w:rsid w:val="00D00D00"/>
    <w:rsid w:val="00D01CAE"/>
    <w:rsid w:val="00D02DA5"/>
    <w:rsid w:val="00D04D43"/>
    <w:rsid w:val="00D076C5"/>
    <w:rsid w:val="00D20E39"/>
    <w:rsid w:val="00D22400"/>
    <w:rsid w:val="00D22B64"/>
    <w:rsid w:val="00D320D2"/>
    <w:rsid w:val="00D33E11"/>
    <w:rsid w:val="00D373A4"/>
    <w:rsid w:val="00D37AC1"/>
    <w:rsid w:val="00D40150"/>
    <w:rsid w:val="00D41581"/>
    <w:rsid w:val="00D427DD"/>
    <w:rsid w:val="00D44015"/>
    <w:rsid w:val="00D443AC"/>
    <w:rsid w:val="00D45BF4"/>
    <w:rsid w:val="00D50EF4"/>
    <w:rsid w:val="00D53793"/>
    <w:rsid w:val="00D5580F"/>
    <w:rsid w:val="00D55F2C"/>
    <w:rsid w:val="00D62C82"/>
    <w:rsid w:val="00D6344A"/>
    <w:rsid w:val="00D65DF7"/>
    <w:rsid w:val="00D67F76"/>
    <w:rsid w:val="00D708A0"/>
    <w:rsid w:val="00D72D95"/>
    <w:rsid w:val="00D80D8A"/>
    <w:rsid w:val="00D82206"/>
    <w:rsid w:val="00D82466"/>
    <w:rsid w:val="00D83AFC"/>
    <w:rsid w:val="00D83F3E"/>
    <w:rsid w:val="00D87E41"/>
    <w:rsid w:val="00D90CF2"/>
    <w:rsid w:val="00D91B17"/>
    <w:rsid w:val="00D93A94"/>
    <w:rsid w:val="00D949FD"/>
    <w:rsid w:val="00D94E3C"/>
    <w:rsid w:val="00D962DF"/>
    <w:rsid w:val="00D9636C"/>
    <w:rsid w:val="00DA02EC"/>
    <w:rsid w:val="00DB3525"/>
    <w:rsid w:val="00DB353A"/>
    <w:rsid w:val="00DB70B3"/>
    <w:rsid w:val="00DC58A7"/>
    <w:rsid w:val="00DD02A4"/>
    <w:rsid w:val="00DD04B2"/>
    <w:rsid w:val="00DD0A55"/>
    <w:rsid w:val="00DD3C24"/>
    <w:rsid w:val="00DD40E4"/>
    <w:rsid w:val="00DD582B"/>
    <w:rsid w:val="00DE6A25"/>
    <w:rsid w:val="00DF26F6"/>
    <w:rsid w:val="00DF4166"/>
    <w:rsid w:val="00DF42D3"/>
    <w:rsid w:val="00DF6FC2"/>
    <w:rsid w:val="00E00D88"/>
    <w:rsid w:val="00E013BE"/>
    <w:rsid w:val="00E02120"/>
    <w:rsid w:val="00E044E1"/>
    <w:rsid w:val="00E067B6"/>
    <w:rsid w:val="00E06CF1"/>
    <w:rsid w:val="00E10D21"/>
    <w:rsid w:val="00E205F3"/>
    <w:rsid w:val="00E22AAD"/>
    <w:rsid w:val="00E23A28"/>
    <w:rsid w:val="00E305AB"/>
    <w:rsid w:val="00E32235"/>
    <w:rsid w:val="00E348AA"/>
    <w:rsid w:val="00E35435"/>
    <w:rsid w:val="00E36B09"/>
    <w:rsid w:val="00E37D4E"/>
    <w:rsid w:val="00E411E5"/>
    <w:rsid w:val="00E42602"/>
    <w:rsid w:val="00E45650"/>
    <w:rsid w:val="00E46A81"/>
    <w:rsid w:val="00E46C23"/>
    <w:rsid w:val="00E477EA"/>
    <w:rsid w:val="00E5112D"/>
    <w:rsid w:val="00E54B7B"/>
    <w:rsid w:val="00E55C4B"/>
    <w:rsid w:val="00E57D7C"/>
    <w:rsid w:val="00E602D7"/>
    <w:rsid w:val="00E60B75"/>
    <w:rsid w:val="00E612F1"/>
    <w:rsid w:val="00E61C6C"/>
    <w:rsid w:val="00E65A30"/>
    <w:rsid w:val="00E74D44"/>
    <w:rsid w:val="00E81748"/>
    <w:rsid w:val="00E8258B"/>
    <w:rsid w:val="00E82FA7"/>
    <w:rsid w:val="00E8542C"/>
    <w:rsid w:val="00E868E6"/>
    <w:rsid w:val="00E87880"/>
    <w:rsid w:val="00E878DC"/>
    <w:rsid w:val="00E9138E"/>
    <w:rsid w:val="00E92C7C"/>
    <w:rsid w:val="00E92EAB"/>
    <w:rsid w:val="00E9304C"/>
    <w:rsid w:val="00E95056"/>
    <w:rsid w:val="00EA033E"/>
    <w:rsid w:val="00EA0AF8"/>
    <w:rsid w:val="00EA148E"/>
    <w:rsid w:val="00EA2F45"/>
    <w:rsid w:val="00EA4646"/>
    <w:rsid w:val="00EA715E"/>
    <w:rsid w:val="00EB1A3F"/>
    <w:rsid w:val="00EB3C01"/>
    <w:rsid w:val="00EB4B7E"/>
    <w:rsid w:val="00EB6FF3"/>
    <w:rsid w:val="00EB7819"/>
    <w:rsid w:val="00EB7EEC"/>
    <w:rsid w:val="00EC2147"/>
    <w:rsid w:val="00EC4111"/>
    <w:rsid w:val="00EC6376"/>
    <w:rsid w:val="00EC68CB"/>
    <w:rsid w:val="00ED4C32"/>
    <w:rsid w:val="00ED6349"/>
    <w:rsid w:val="00EE00D4"/>
    <w:rsid w:val="00EE35B8"/>
    <w:rsid w:val="00EF06C9"/>
    <w:rsid w:val="00EF07BC"/>
    <w:rsid w:val="00EF1154"/>
    <w:rsid w:val="00EF1A10"/>
    <w:rsid w:val="00EF7457"/>
    <w:rsid w:val="00EF7925"/>
    <w:rsid w:val="00F0569D"/>
    <w:rsid w:val="00F14370"/>
    <w:rsid w:val="00F14D10"/>
    <w:rsid w:val="00F166CF"/>
    <w:rsid w:val="00F21934"/>
    <w:rsid w:val="00F23DDB"/>
    <w:rsid w:val="00F24D3F"/>
    <w:rsid w:val="00F26D7B"/>
    <w:rsid w:val="00F30BEE"/>
    <w:rsid w:val="00F3228C"/>
    <w:rsid w:val="00F42AEA"/>
    <w:rsid w:val="00F4660F"/>
    <w:rsid w:val="00F4777F"/>
    <w:rsid w:val="00F515F0"/>
    <w:rsid w:val="00F53DE0"/>
    <w:rsid w:val="00F603B4"/>
    <w:rsid w:val="00F60CA0"/>
    <w:rsid w:val="00F614AE"/>
    <w:rsid w:val="00F64793"/>
    <w:rsid w:val="00F67597"/>
    <w:rsid w:val="00F7133D"/>
    <w:rsid w:val="00F71836"/>
    <w:rsid w:val="00F7184E"/>
    <w:rsid w:val="00F728F5"/>
    <w:rsid w:val="00F73306"/>
    <w:rsid w:val="00F77103"/>
    <w:rsid w:val="00F80334"/>
    <w:rsid w:val="00F80A4F"/>
    <w:rsid w:val="00F836AC"/>
    <w:rsid w:val="00F838D5"/>
    <w:rsid w:val="00F85007"/>
    <w:rsid w:val="00F90BBA"/>
    <w:rsid w:val="00F941AE"/>
    <w:rsid w:val="00F94DCD"/>
    <w:rsid w:val="00F972AB"/>
    <w:rsid w:val="00FA5B95"/>
    <w:rsid w:val="00FA6B44"/>
    <w:rsid w:val="00FB2535"/>
    <w:rsid w:val="00FB4537"/>
    <w:rsid w:val="00FC2BDD"/>
    <w:rsid w:val="00FC33C5"/>
    <w:rsid w:val="00FC5123"/>
    <w:rsid w:val="00FC6BD5"/>
    <w:rsid w:val="00FC7F95"/>
    <w:rsid w:val="00FD761A"/>
    <w:rsid w:val="00FD7C76"/>
    <w:rsid w:val="00FE08A1"/>
    <w:rsid w:val="00FE1BDF"/>
    <w:rsid w:val="00FE3EB4"/>
    <w:rsid w:val="00FF1D4A"/>
    <w:rsid w:val="00FF1D87"/>
    <w:rsid w:val="00FF37FD"/>
    <w:rsid w:val="00FF4220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418D"/>
    <w:pPr>
      <w:widowControl w:val="0"/>
      <w:adjustRightInd w:val="0"/>
      <w:spacing w:after="200" w:line="276" w:lineRule="auto"/>
      <w:jc w:val="both"/>
      <w:textAlignment w:val="baseline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7AC1"/>
  </w:style>
  <w:style w:type="paragraph" w:styleId="llb">
    <w:name w:val="footer"/>
    <w:basedOn w:val="Norml"/>
    <w:link w:val="llb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7AC1"/>
  </w:style>
  <w:style w:type="paragraph" w:styleId="Buborkszveg">
    <w:name w:val="Balloon Text"/>
    <w:basedOn w:val="Norml"/>
    <w:link w:val="BuborkszvegChar"/>
    <w:uiPriority w:val="99"/>
    <w:semiHidden/>
    <w:unhideWhenUsed/>
    <w:rsid w:val="002F75E2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F75E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8A45FD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BC0064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52412B"/>
    <w:rPr>
      <w:sz w:val="24"/>
      <w:szCs w:val="24"/>
    </w:rPr>
  </w:style>
  <w:style w:type="character" w:styleId="Jegyzethivatkozs">
    <w:name w:val="annotation reference"/>
    <w:uiPriority w:val="99"/>
    <w:semiHidden/>
    <w:unhideWhenUsed/>
    <w:rsid w:val="006618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8DC"/>
    <w:rPr>
      <w:rFonts w:ascii="Calibri" w:eastAsia="Calibri" w:hAnsi="Calibri"/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618DC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8D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618DC"/>
    <w:rPr>
      <w:b/>
      <w:bCs/>
      <w:lang w:eastAsia="en-US"/>
    </w:rPr>
  </w:style>
  <w:style w:type="paragraph" w:customStyle="1" w:styleId="Default">
    <w:name w:val="Default"/>
    <w:rsid w:val="00EF06C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EUAlbertina" w:eastAsia="Times New Roman" w:hAnsi="EUAlbertina" w:cs="EUAlbertina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90582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590582"/>
    <w:rPr>
      <w:rFonts w:ascii="Consolas" w:eastAsia="Calibri" w:hAnsi="Consolas" w:cs="Consolas"/>
      <w:sz w:val="21"/>
      <w:szCs w:val="21"/>
    </w:rPr>
  </w:style>
  <w:style w:type="paragraph" w:customStyle="1" w:styleId="DecimalAligned">
    <w:name w:val="Decimal Aligned"/>
    <w:basedOn w:val="Norml"/>
    <w:uiPriority w:val="40"/>
    <w:qFormat/>
    <w:rsid w:val="00590582"/>
    <w:pPr>
      <w:tabs>
        <w:tab w:val="decimal" w:pos="360"/>
      </w:tabs>
    </w:pPr>
    <w:rPr>
      <w:lang w:val="cs-CZ"/>
    </w:rPr>
  </w:style>
  <w:style w:type="character" w:customStyle="1" w:styleId="Zdraznnjemn">
    <w:name w:val="Zdůraznění – jemné"/>
    <w:uiPriority w:val="19"/>
    <w:qFormat/>
    <w:rsid w:val="00590582"/>
    <w:rPr>
      <w:rFonts w:eastAsia="Times New Roman" w:cs="Times New Roman"/>
      <w:bCs w:val="0"/>
      <w:i/>
      <w:iCs/>
      <w:color w:val="808080"/>
      <w:szCs w:val="22"/>
      <w:lang w:val="cs-CZ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AB522A"/>
    <w:rPr>
      <w:rFonts w:ascii="Tahoma" w:eastAsia="Calibri" w:hAnsi="Tahoma"/>
      <w:sz w:val="16"/>
      <w:szCs w:val="16"/>
    </w:rPr>
  </w:style>
  <w:style w:type="character" w:customStyle="1" w:styleId="DokumentumtrkpChar">
    <w:name w:val="Dokumentumtérkép Char"/>
    <w:link w:val="Dokumentumtrkp"/>
    <w:uiPriority w:val="99"/>
    <w:semiHidden/>
    <w:rsid w:val="00AB522A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5B1441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sz w:val="22"/>
      <w:szCs w:val="22"/>
      <w:lang w:eastAsia="en-US"/>
    </w:rPr>
  </w:style>
  <w:style w:type="table" w:styleId="Rcsostblzat">
    <w:name w:val="Table Grid"/>
    <w:basedOn w:val="Normltblzat"/>
    <w:uiPriority w:val="59"/>
    <w:rsid w:val="008E16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nebih.gov.hu/-/a-nebih-felfuggesztette-a-dietanolamint-tartalmazo-allatgyogyaszati-keszitmenyek-forgalmazas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file://\\srvfile01\FrumZs\AppData\Local\Microsoft\Windows\Temporary%20Internet%20Files\Content.Outlook\AppData\Local\Microsoft\FrumZs\AppData\Local\Microsoft\Windows\Temporary%20Internet%20Files\Content.Outlook\AppData\Local\Microsoft\ksidob\AppData\Local\frumzs\AppData\Local\Microsoft\frumzs\AppData\Local\Microsoft\Windows\Users\frumzs\AppData\Local\Microsoft\Windows\Users\frumzs\AppData\Local\Microsoft\Windows\Temporary%20Internet%20Files\Content.Outlook\AppData\Local\Microsoft\Windows\Temporary%20Internet%20Files\siposann\AppData\Local\Microsoft\Windows\Temporary%20Internet%20Files\frumzs\Local%20Settings\Temporary%20Internet%20Files\frumzs\Local%20Settings\Temporary%20Internet%20Files\Content.Outlook\Local%20Settings\Temporary%20Internet%20Files\Users\Zsuzsi\AppData\Local\Microsoft\Windows\Temporary%20Internet%20Files\Content.Outlook\Local%20Settings\Temporary%20Internet%20Files\Zsuzsi\AppData\Local\Microsoft\Windows\Temporary%20Internet%20Files\Content.Outlook\3GSPGLOX\www.facebook.com\nebih.hu" TargetMode="External"/><Relationship Id="rId2" Type="http://schemas.openxmlformats.org/officeDocument/2006/relationships/hyperlink" Target="http://www.portal.nebih.gov.hu" TargetMode="External"/><Relationship Id="rId1" Type="http://schemas.openxmlformats.org/officeDocument/2006/relationships/hyperlink" Target="mailto:nebih@nebih.gov.h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0C1FF-5E4C-41CB-9012-40656278D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485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Tofu üzemet zárt be a NÉBIH</vt:lpstr>
    </vt:vector>
  </TitlesOfParts>
  <Company/>
  <LinksUpToDate>false</LinksUpToDate>
  <CharactersWithSpaces>3832</CharactersWithSpaces>
  <SharedDoc>false</SharedDoc>
  <HLinks>
    <vt:vector size="24" baseType="variant">
      <vt:variant>
        <vt:i4>7340037</vt:i4>
      </vt:variant>
      <vt:variant>
        <vt:i4>0</vt:i4>
      </vt:variant>
      <vt:variant>
        <vt:i4>0</vt:i4>
      </vt:variant>
      <vt:variant>
        <vt:i4>5</vt:i4>
      </vt:variant>
      <vt:variant>
        <vt:lpwstr>http://bit.ly/sertespestis_roviden</vt:lpwstr>
      </vt:variant>
      <vt:variant>
        <vt:lpwstr/>
      </vt:variant>
      <vt:variant>
        <vt:i4>7602233</vt:i4>
      </vt:variant>
      <vt:variant>
        <vt:i4>6</vt:i4>
      </vt:variant>
      <vt:variant>
        <vt:i4>0</vt:i4>
      </vt:variant>
      <vt:variant>
        <vt:i4>5</vt:i4>
      </vt:variant>
      <vt:variant>
        <vt:lpwstr>file://\\srvfile01\FrumZs\AppData\Local\Microsoft\Windows\Temporary Internet Files\Content.Outlook\AppData\Local\Microsoft\FrumZs\AppData\Local\Microsoft\Windows\Temporary Internet Files\Content.Outlook\AppData\Local\Microsoft\ksidob\AppData\Local\frumzs\AppData\Local\Microsoft\frumzs\AppData\Local\Microsoft\Windows\Users\frumzs\AppData\Local\Microsoft\Windows\Users\frumzs\AppData\Local\Microsoft\Windows\Temporary Internet Files\Content.Outlook\AppData\Local\Microsoft\Windows\Temporary Internet Files\siposann\AppData\Local\Microsoft\Windows\Temporary Internet Files\frumzs\Local Settings\Temporary Internet Files\frumzs\Local Settings\Temporary Internet Files\Content.Outlook\Local Settings\Temporary Internet Files\Users\Zsuzsi\AppData\Local\Microsoft\Windows\Temporary Internet Files\Content.Outlook\Local Settings\Temporary Internet Files\Zsuzsi\AppData\Local\Microsoft\Windows\Temporary Internet Files\Content.Outlook\3GSPGLOX\www.facebook.com\nebih.hu</vt:lpwstr>
      </vt:variant>
      <vt:variant>
        <vt:lpwstr/>
      </vt:variant>
      <vt:variant>
        <vt:i4>7340090</vt:i4>
      </vt:variant>
      <vt:variant>
        <vt:i4>3</vt:i4>
      </vt:variant>
      <vt:variant>
        <vt:i4>0</vt:i4>
      </vt:variant>
      <vt:variant>
        <vt:i4>5</vt:i4>
      </vt:variant>
      <vt:variant>
        <vt:lpwstr>http://www.portal.nebih.gov.hu/</vt:lpwstr>
      </vt:variant>
      <vt:variant>
        <vt:lpwstr/>
      </vt:variant>
      <vt:variant>
        <vt:i4>1769573</vt:i4>
      </vt:variant>
      <vt:variant>
        <vt:i4>0</vt:i4>
      </vt:variant>
      <vt:variant>
        <vt:i4>0</vt:i4>
      </vt:variant>
      <vt:variant>
        <vt:i4>5</vt:i4>
      </vt:variant>
      <vt:variant>
        <vt:lpwstr>mailto:nebih@nebih.gov.hu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Tofu üzemet zárt be a NÉBIH</dc:title>
  <dc:creator>Ali Tamás Gábor</dc:creator>
  <cp:lastModifiedBy>Frum Zsuzsanna</cp:lastModifiedBy>
  <cp:revision>3</cp:revision>
  <cp:lastPrinted>2016-04-27T06:26:00Z</cp:lastPrinted>
  <dcterms:created xsi:type="dcterms:W3CDTF">2018-08-13T09:29:00Z</dcterms:created>
  <dcterms:modified xsi:type="dcterms:W3CDTF">2018-08-13T09:58:00Z</dcterms:modified>
</cp:coreProperties>
</file>